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附件3</w:t>
      </w:r>
    </w:p>
    <w:p>
      <w:pPr>
        <w:spacing w:line="48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第四批</w:t>
      </w:r>
      <w:r>
        <w:rPr>
          <w:rFonts w:ascii="方正小标宋简体" w:hAnsi="宋体" w:eastAsia="方正小标宋简体" w:cs="宋体"/>
          <w:bCs/>
          <w:color w:val="000000"/>
          <w:kern w:val="0"/>
          <w:sz w:val="36"/>
          <w:szCs w:val="36"/>
        </w:rPr>
        <w:t>全国中医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（西学中）优秀人才</w:t>
      </w:r>
      <w:r>
        <w:rPr>
          <w:rFonts w:ascii="方正小标宋简体" w:hAnsi="宋体" w:eastAsia="方正小标宋简体" w:cs="宋体"/>
          <w:bCs/>
          <w:color w:val="000000"/>
          <w:kern w:val="0"/>
          <w:sz w:val="36"/>
          <w:szCs w:val="36"/>
        </w:rPr>
        <w:t>研修项目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培养对象候选人基本情况表</w:t>
      </w:r>
    </w:p>
    <w:p>
      <w:pPr>
        <w:spacing w:line="480" w:lineRule="exact"/>
        <w:jc w:val="left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spacing w:line="480" w:lineRule="exact"/>
        <w:jc w:val="left"/>
        <w:rPr>
          <w:rFonts w:ascii="方正小标宋简体" w:hAnsi="宋体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（盖章）</w:t>
      </w:r>
    </w:p>
    <w:tbl>
      <w:tblPr>
        <w:tblStyle w:val="2"/>
        <w:tblpPr w:leftFromText="180" w:rightFromText="180" w:vertAnchor="text" w:horzAnchor="margin" w:tblpXSpec="center" w:tblpY="266"/>
        <w:tblW w:w="139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190"/>
        <w:gridCol w:w="764"/>
        <w:gridCol w:w="1026"/>
        <w:gridCol w:w="1739"/>
        <w:gridCol w:w="1843"/>
        <w:gridCol w:w="1984"/>
        <w:gridCol w:w="1691"/>
        <w:gridCol w:w="1572"/>
        <w:gridCol w:w="16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5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序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号</w:t>
            </w:r>
          </w:p>
        </w:tc>
        <w:tc>
          <w:tcPr>
            <w:tcW w:w="119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性别</w:t>
            </w:r>
          </w:p>
        </w:tc>
        <w:tc>
          <w:tcPr>
            <w:tcW w:w="10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年月</w:t>
            </w:r>
          </w:p>
        </w:tc>
        <w:tc>
          <w:tcPr>
            <w:tcW w:w="17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单  位</w:t>
            </w: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从事专业及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方向</w:t>
            </w:r>
            <w:bookmarkStart w:id="0" w:name="_GoBack"/>
            <w:bookmarkEnd w:id="0"/>
          </w:p>
        </w:tc>
        <w:tc>
          <w:tcPr>
            <w:tcW w:w="1984" w:type="dxa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从事专业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ascii="仿宋_GB2312" w:hAnsi="宋体" w:eastAsia="仿宋_GB2312"/>
                <w:b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工作年限</w:t>
            </w:r>
          </w:p>
        </w:tc>
        <w:tc>
          <w:tcPr>
            <w:tcW w:w="169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职称</w:t>
            </w: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行政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职务</w:t>
            </w: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190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76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739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984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91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  <w:tc>
          <w:tcPr>
            <w:tcW w:w="1618" w:type="dxa"/>
          </w:tcPr>
          <w:p>
            <w:pPr>
              <w:spacing w:line="640" w:lineRule="exact"/>
              <w:rPr>
                <w:rFonts w:ascii="仿宋_GB2312" w:hAnsi="宋体" w:eastAsia="仿宋_GB2312"/>
                <w:b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hr</dc:creator>
  <cp:lastModifiedBy>青青青</cp:lastModifiedBy>
  <dcterms:modified xsi:type="dcterms:W3CDTF">2019-03-19T01:55:29Z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