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jc w:val="center"/>
        <w:rPr>
          <w:rFonts w:hint="default" w:ascii="宋体" w:hAnsi="宋体"/>
          <w:color w:val="000000"/>
          <w:kern w:val="0"/>
          <w:sz w:val="44"/>
          <w:lang w:val="en-US" w:eastAsia="zh-CN"/>
        </w:rPr>
      </w:pPr>
      <w:r>
        <w:rPr>
          <w:rFonts w:hint="eastAsia" w:ascii="宋体" w:hAnsi="宋体"/>
          <w:color w:val="000000"/>
          <w:kern w:val="0"/>
          <w:sz w:val="44"/>
          <w:lang w:val="en-US" w:eastAsia="zh-CN"/>
        </w:rPr>
        <w:t>高等学校教师资格认定申请材料清单</w:t>
      </w:r>
    </w:p>
    <w:p>
      <w:pPr>
        <w:widowControl/>
        <w:spacing w:line="500" w:lineRule="exact"/>
        <w:ind w:firstLine="480" w:firstLineChars="200"/>
        <w:jc w:val="left"/>
        <w:rPr>
          <w:color w:val="000000"/>
          <w:kern w:val="0"/>
          <w:sz w:val="24"/>
        </w:rPr>
      </w:pPr>
      <w:r>
        <w:rPr>
          <w:rFonts w:hint="eastAsia"/>
          <w:kern w:val="0"/>
          <w:sz w:val="24"/>
        </w:rPr>
        <w:t>1、近期</w:t>
      </w:r>
      <w:r>
        <w:rPr>
          <w:rFonts w:hint="eastAsia"/>
          <w:b/>
          <w:bCs/>
          <w:kern w:val="0"/>
          <w:sz w:val="24"/>
        </w:rPr>
        <w:t>1寸免冠白底彩色相片</w:t>
      </w:r>
      <w:r>
        <w:rPr>
          <w:rFonts w:hint="eastAsia"/>
          <w:kern w:val="0"/>
          <w:sz w:val="24"/>
        </w:rPr>
        <w:t>1张</w:t>
      </w:r>
      <w:r>
        <w:rPr>
          <w:color w:val="000000"/>
          <w:kern w:val="0"/>
          <w:sz w:val="24"/>
        </w:rPr>
        <w:t>，贴在相片粘贴页上；</w:t>
      </w:r>
    </w:p>
    <w:p>
      <w:pPr>
        <w:widowControl/>
        <w:spacing w:line="500" w:lineRule="exact"/>
        <w:ind w:firstLine="480" w:firstLineChars="200"/>
        <w:jc w:val="left"/>
        <w:rPr>
          <w:rFonts w:hint="eastAsia" w:eastAsia="楷体_GB2312"/>
          <w:kern w:val="0"/>
          <w:sz w:val="24"/>
          <w:lang w:val="en-US" w:eastAsia="zh-CN"/>
        </w:rPr>
      </w:pPr>
      <w:r>
        <w:rPr>
          <w:rFonts w:eastAsia="楷体_GB2312"/>
          <w:color w:val="000000"/>
          <w:kern w:val="0"/>
          <w:sz w:val="24"/>
        </w:rPr>
        <w:t>注意：该照片用于制作证书，必须与网上提交的照片为同一底版，</w:t>
      </w:r>
      <w:r>
        <w:rPr>
          <w:rFonts w:eastAsia="楷体_GB2312"/>
          <w:kern w:val="0"/>
          <w:sz w:val="24"/>
        </w:rPr>
        <w:t>人像比例合理，尺寸为（</w:t>
      </w:r>
      <w:r>
        <w:rPr>
          <w:rFonts w:hint="eastAsia" w:eastAsia="楷体_GB2312"/>
          <w:kern w:val="0"/>
          <w:sz w:val="24"/>
        </w:rPr>
        <w:t>25</w:t>
      </w:r>
      <w:r>
        <w:rPr>
          <w:rFonts w:eastAsia="楷体_GB2312"/>
          <w:kern w:val="0"/>
          <w:sz w:val="24"/>
        </w:rPr>
        <w:t>MM宽×</w:t>
      </w:r>
      <w:r>
        <w:rPr>
          <w:rFonts w:hint="eastAsia" w:eastAsia="楷体_GB2312"/>
          <w:kern w:val="0"/>
          <w:sz w:val="24"/>
        </w:rPr>
        <w:t>35</w:t>
      </w:r>
      <w:r>
        <w:rPr>
          <w:rFonts w:eastAsia="楷体_GB2312"/>
          <w:kern w:val="0"/>
          <w:sz w:val="24"/>
        </w:rPr>
        <w:t>MM高），采用高分辨率冲洗，不能用电脑打印。</w:t>
      </w:r>
    </w:p>
    <w:p>
      <w:pPr>
        <w:widowControl/>
        <w:spacing w:line="500" w:lineRule="exact"/>
        <w:ind w:firstLine="480" w:firstLineChars="200"/>
        <w:jc w:val="left"/>
        <w:rPr>
          <w:color w:val="000000"/>
          <w:kern w:val="0"/>
          <w:sz w:val="24"/>
        </w:rPr>
      </w:pPr>
      <w:r>
        <w:rPr>
          <w:rFonts w:hint="eastAsia"/>
          <w:color w:val="000000"/>
          <w:kern w:val="0"/>
          <w:sz w:val="24"/>
          <w:lang w:val="en-US" w:eastAsia="zh-CN"/>
        </w:rPr>
        <w:t>2</w:t>
      </w:r>
      <w:r>
        <w:rPr>
          <w:color w:val="000000"/>
          <w:kern w:val="0"/>
          <w:sz w:val="24"/>
        </w:rPr>
        <w:t>、有效期内的二代身份证原件和复印件；港澳台居民应提供我省签发的港澳台居民居住证、港澳居民来往内地通行证或5年有效期台湾居民来往大陆通行证复印件；</w:t>
      </w:r>
      <w:r>
        <w:rPr>
          <w:rFonts w:hint="eastAsia"/>
          <w:color w:val="000000"/>
          <w:kern w:val="0"/>
          <w:sz w:val="24"/>
        </w:rPr>
        <w:t>港澳台居民需提交由香港特别行政区、澳门特别行政区和台湾地区有关部门开具的无犯罪记录证明；</w:t>
      </w:r>
    </w:p>
    <w:p>
      <w:pPr>
        <w:widowControl/>
        <w:spacing w:line="500" w:lineRule="exact"/>
        <w:ind w:firstLine="480" w:firstLineChars="200"/>
        <w:jc w:val="left"/>
        <w:rPr>
          <w:rFonts w:hint="eastAsia"/>
          <w:color w:val="000000"/>
          <w:kern w:val="0"/>
          <w:sz w:val="24"/>
          <w:lang w:eastAsia="zh-CN"/>
        </w:rPr>
      </w:pPr>
      <w:r>
        <w:rPr>
          <w:rFonts w:hint="eastAsia"/>
          <w:color w:val="000000"/>
          <w:kern w:val="0"/>
          <w:sz w:val="24"/>
          <w:lang w:val="en-US" w:eastAsia="zh-CN"/>
        </w:rPr>
        <w:t>3</w:t>
      </w:r>
      <w:r>
        <w:rPr>
          <w:rFonts w:hint="eastAsia"/>
          <w:color w:val="000000"/>
          <w:kern w:val="0"/>
          <w:sz w:val="24"/>
        </w:rPr>
        <w:t>、</w:t>
      </w:r>
      <w:r>
        <w:rPr>
          <w:rFonts w:hint="eastAsia"/>
          <w:color w:val="000000"/>
          <w:kern w:val="0"/>
          <w:sz w:val="24"/>
          <w:lang w:val="en-US" w:eastAsia="zh-CN"/>
        </w:rPr>
        <w:t>最高</w:t>
      </w:r>
      <w:r>
        <w:rPr>
          <w:rFonts w:hint="eastAsia"/>
          <w:color w:val="000000"/>
          <w:kern w:val="0"/>
          <w:sz w:val="24"/>
        </w:rPr>
        <w:t>学历</w:t>
      </w:r>
      <w:r>
        <w:rPr>
          <w:rFonts w:hint="eastAsia"/>
          <w:color w:val="000000"/>
          <w:kern w:val="0"/>
          <w:sz w:val="24"/>
          <w:lang w:eastAsia="zh-CN"/>
        </w:rPr>
        <w:t>、</w:t>
      </w:r>
      <w:r>
        <w:rPr>
          <w:rFonts w:hint="eastAsia"/>
          <w:color w:val="000000"/>
          <w:kern w:val="0"/>
          <w:sz w:val="24"/>
          <w:lang w:val="en-US" w:eastAsia="zh-CN"/>
        </w:rPr>
        <w:t>学位</w:t>
      </w:r>
      <w:r>
        <w:rPr>
          <w:rFonts w:hint="eastAsia"/>
          <w:color w:val="000000"/>
          <w:kern w:val="0"/>
          <w:sz w:val="24"/>
        </w:rPr>
        <w:t>证书。学历信息经过学信网电子信息比对的可不提交。在港澳台地区取得的学历和在国外取得的学历还应同时提供教育部留学服务中心出具的相应的学历学位认证书</w:t>
      </w:r>
      <w:r>
        <w:rPr>
          <w:rFonts w:hint="eastAsia"/>
          <w:color w:val="000000"/>
          <w:kern w:val="0"/>
          <w:sz w:val="24"/>
          <w:lang w:eastAsia="zh-CN"/>
        </w:rPr>
        <w:t>。</w:t>
      </w:r>
    </w:p>
    <w:p>
      <w:pPr>
        <w:keepNext w:val="0"/>
        <w:keepLines w:val="0"/>
        <w:pageBreakBefore w:val="0"/>
        <w:widowControl/>
        <w:kinsoku/>
        <w:wordWrap/>
        <w:overflowPunct/>
        <w:topLinePunct w:val="0"/>
        <w:autoSpaceDE/>
        <w:autoSpaceDN/>
        <w:bidi w:val="0"/>
        <w:adjustRightInd/>
        <w:snapToGrid w:val="0"/>
        <w:spacing w:line="520" w:lineRule="exact"/>
        <w:ind w:firstLine="480" w:firstLineChars="200"/>
        <w:jc w:val="left"/>
        <w:textAlignment w:val="auto"/>
        <w:rPr>
          <w:rFonts w:hint="eastAsia" w:eastAsia="楷体_GB2312"/>
          <w:kern w:val="0"/>
          <w:sz w:val="24"/>
        </w:rPr>
      </w:pPr>
      <w:r>
        <w:rPr>
          <w:rFonts w:hint="eastAsia" w:eastAsia="楷体_GB2312"/>
          <w:kern w:val="0"/>
          <w:sz w:val="24"/>
        </w:rPr>
        <w:t>特别提示：对于国家认定信息系统无法直接比对验证的学历（中等职业学校学历除外），申请人要提交《教育部学历证书电子注册备案表》或《中国高等教育学历认证报告》（在学信网www.chsi.com.cn在线申请），否则将视为不合格学历不予受理。建议申请人提前在学信网验证学历，无法验证的及早申请认证报告；</w:t>
      </w:r>
    </w:p>
    <w:p>
      <w:pPr>
        <w:keepNext w:val="0"/>
        <w:keepLines w:val="0"/>
        <w:pageBreakBefore w:val="0"/>
        <w:widowControl/>
        <w:kinsoku/>
        <w:wordWrap/>
        <w:overflowPunct/>
        <w:topLinePunct w:val="0"/>
        <w:autoSpaceDE/>
        <w:autoSpaceDN/>
        <w:bidi w:val="0"/>
        <w:adjustRightInd/>
        <w:snapToGrid w:val="0"/>
        <w:spacing w:line="520" w:lineRule="exact"/>
        <w:ind w:firstLine="480" w:firstLineChars="200"/>
        <w:jc w:val="left"/>
        <w:textAlignment w:val="auto"/>
        <w:rPr>
          <w:rFonts w:hint="eastAsia" w:eastAsia="楷体_GB2312"/>
          <w:kern w:val="0"/>
          <w:sz w:val="24"/>
          <w:lang w:eastAsia="zh-CN"/>
        </w:rPr>
      </w:pPr>
      <w:r>
        <w:rPr>
          <w:rFonts w:hint="eastAsia" w:eastAsia="楷体_GB2312"/>
          <w:kern w:val="0"/>
          <w:sz w:val="24"/>
        </w:rPr>
        <w:t>2001年之前学历认证：打开学信网-出国教育背景服务-申请-网上申请-点击进入网上申请系统-注册申请</w:t>
      </w:r>
      <w:r>
        <w:rPr>
          <w:rFonts w:hint="eastAsia" w:eastAsia="楷体_GB2312"/>
          <w:kern w:val="0"/>
          <w:sz w:val="24"/>
          <w:lang w:eastAsia="zh-CN"/>
        </w:rPr>
        <w:t>。</w:t>
      </w:r>
    </w:p>
    <w:p>
      <w:pPr>
        <w:keepNext w:val="0"/>
        <w:keepLines w:val="0"/>
        <w:pageBreakBefore w:val="0"/>
        <w:widowControl/>
        <w:kinsoku/>
        <w:wordWrap/>
        <w:overflowPunct/>
        <w:topLinePunct w:val="0"/>
        <w:autoSpaceDE/>
        <w:autoSpaceDN/>
        <w:bidi w:val="0"/>
        <w:adjustRightInd/>
        <w:snapToGrid w:val="0"/>
        <w:spacing w:line="520" w:lineRule="exact"/>
        <w:ind w:firstLine="480" w:firstLineChars="200"/>
        <w:jc w:val="left"/>
        <w:textAlignment w:val="auto"/>
        <w:rPr>
          <w:rFonts w:eastAsia="楷体_GB2312"/>
          <w:kern w:val="0"/>
          <w:sz w:val="24"/>
        </w:rPr>
      </w:pPr>
      <w:r>
        <w:rPr>
          <w:rFonts w:hint="eastAsia" w:eastAsia="楷体_GB2312"/>
          <w:kern w:val="0"/>
          <w:sz w:val="24"/>
        </w:rPr>
        <w:t>持港澳台学历或国外学历的申请人提前在教育部留学服务中心网上服务大厅（http://zwfw.cscse.edu.cn）进行学历认证，以免影响认定。</w:t>
      </w:r>
    </w:p>
    <w:p>
      <w:pPr>
        <w:widowControl/>
        <w:snapToGrid w:val="0"/>
        <w:spacing w:line="520" w:lineRule="exact"/>
        <w:ind w:firstLine="480" w:firstLineChars="200"/>
        <w:jc w:val="left"/>
        <w:rPr>
          <w:color w:val="000000"/>
          <w:kern w:val="0"/>
          <w:sz w:val="24"/>
        </w:rPr>
      </w:pPr>
      <w:r>
        <w:rPr>
          <w:rFonts w:hint="eastAsia"/>
          <w:color w:val="000000"/>
          <w:kern w:val="0"/>
          <w:sz w:val="24"/>
          <w:lang w:val="en-US" w:eastAsia="zh-CN"/>
        </w:rPr>
        <w:t>4</w:t>
      </w:r>
      <w:r>
        <w:rPr>
          <w:color w:val="000000"/>
          <w:kern w:val="0"/>
          <w:sz w:val="24"/>
        </w:rPr>
        <w:t>、普通话水平测试等级证书。认定系统能验证的</w:t>
      </w:r>
      <w:r>
        <w:rPr>
          <w:rFonts w:hint="eastAsia"/>
          <w:color w:val="000000"/>
          <w:kern w:val="0"/>
          <w:sz w:val="24"/>
          <w:lang w:val="en-US" w:eastAsia="zh-CN"/>
        </w:rPr>
        <w:t>可不提交</w:t>
      </w:r>
      <w:r>
        <w:rPr>
          <w:color w:val="000000"/>
          <w:kern w:val="0"/>
          <w:sz w:val="24"/>
        </w:rPr>
        <w:t>，未通过系统比对的普通话水平测试等级证书，需提供证书复印件；</w:t>
      </w:r>
    </w:p>
    <w:p>
      <w:pPr>
        <w:widowControl/>
        <w:spacing w:line="500" w:lineRule="exact"/>
        <w:ind w:firstLine="480" w:firstLineChars="200"/>
        <w:jc w:val="left"/>
        <w:rPr>
          <w:rFonts w:hint="default" w:eastAsia="宋体"/>
          <w:color w:val="000000"/>
          <w:kern w:val="0"/>
          <w:sz w:val="24"/>
          <w:lang w:val="en-US" w:eastAsia="zh-CN"/>
        </w:rPr>
      </w:pPr>
      <w:r>
        <w:rPr>
          <w:rFonts w:hint="eastAsia"/>
          <w:color w:val="000000"/>
          <w:kern w:val="0"/>
          <w:sz w:val="24"/>
          <w:lang w:val="en-US" w:eastAsia="zh-CN"/>
        </w:rPr>
        <w:t>5</w:t>
      </w:r>
      <w:r>
        <w:rPr>
          <w:color w:val="000000"/>
          <w:kern w:val="0"/>
          <w:sz w:val="24"/>
        </w:rPr>
        <w:t>、</w:t>
      </w:r>
      <w:r>
        <w:rPr>
          <w:rFonts w:hint="eastAsia"/>
          <w:color w:val="000000"/>
          <w:kern w:val="0"/>
          <w:sz w:val="24"/>
        </w:rPr>
        <w:t>江苏省高校岗前培训合格证书</w:t>
      </w:r>
      <w:r>
        <w:rPr>
          <w:rFonts w:hint="eastAsia"/>
          <w:color w:val="000000"/>
          <w:kern w:val="0"/>
          <w:sz w:val="24"/>
          <w:lang w:eastAsia="zh-CN"/>
        </w:rPr>
        <w:t>。</w:t>
      </w:r>
      <w:r>
        <w:rPr>
          <w:rFonts w:hint="eastAsia"/>
          <w:color w:val="000000"/>
          <w:kern w:val="0"/>
          <w:sz w:val="24"/>
        </w:rPr>
        <w:t>申请免考高等教育学和高等教育心理学</w:t>
      </w:r>
      <w:r>
        <w:rPr>
          <w:rFonts w:hint="eastAsia"/>
          <w:color w:val="000000"/>
          <w:kern w:val="0"/>
          <w:sz w:val="24"/>
          <w:lang w:val="en-US" w:eastAsia="zh-CN"/>
        </w:rPr>
        <w:t>且</w:t>
      </w:r>
      <w:r>
        <w:rPr>
          <w:rFonts w:hint="eastAsia"/>
          <w:color w:val="000000"/>
          <w:kern w:val="0"/>
          <w:sz w:val="24"/>
        </w:rPr>
        <w:t>岗培考试合格的，应提交省教师资格认定指导中心的免考批复或免考证明材料。免考证明材料可为明确标注“师范”字样的本科毕业证书或专业代码为“0401”“0451”或“0453”的全日制教育</w:t>
      </w:r>
      <w:r>
        <w:rPr>
          <w:rFonts w:hint="eastAsia"/>
          <w:color w:val="000000"/>
          <w:kern w:val="0"/>
          <w:sz w:val="24"/>
          <w:lang w:val="en-US" w:eastAsia="zh-CN"/>
        </w:rPr>
        <w:t>硕士毕业证书。</w:t>
      </w:r>
    </w:p>
    <w:p>
      <w:pPr>
        <w:widowControl/>
        <w:snapToGrid w:val="0"/>
        <w:spacing w:line="520" w:lineRule="exact"/>
        <w:ind w:firstLine="480" w:firstLineChars="200"/>
        <w:jc w:val="left"/>
        <w:rPr>
          <w:rFonts w:eastAsia="楷体_GB2312"/>
          <w:kern w:val="0"/>
          <w:sz w:val="24"/>
        </w:rPr>
      </w:pPr>
      <w:r>
        <w:rPr>
          <w:rFonts w:hint="eastAsia" w:eastAsia="楷体_GB2312"/>
          <w:kern w:val="0"/>
          <w:sz w:val="24"/>
        </w:rPr>
        <w:t>如本科毕业证书中未明确标注“师范”字样，则需提供由毕业学校教务部门验印的个人学习成绩单（有必修科目教育学、教育心理学的考试和教育实习合格成绩），并另提供以下材料之一证明：</w:t>
      </w:r>
    </w:p>
    <w:p>
      <w:pPr>
        <w:widowControl/>
        <w:numPr>
          <w:ilvl w:val="0"/>
          <w:numId w:val="1"/>
        </w:numPr>
        <w:snapToGrid w:val="0"/>
        <w:spacing w:line="520" w:lineRule="exact"/>
        <w:jc w:val="left"/>
        <w:rPr>
          <w:rFonts w:eastAsia="楷体_GB2312"/>
          <w:kern w:val="0"/>
          <w:sz w:val="24"/>
        </w:rPr>
      </w:pPr>
      <w:r>
        <w:rPr>
          <w:rFonts w:hint="eastAsia" w:eastAsia="楷体_GB2312"/>
          <w:kern w:val="0"/>
          <w:sz w:val="24"/>
        </w:rPr>
        <w:t>毕业学校上级教育主管部门下达的当年入学时的专业招生计划文件复印件，标明本专业为全日制师范类专业）（加盖毕业学校教务、档案或发展规划部门公章）。</w:t>
      </w:r>
    </w:p>
    <w:p>
      <w:pPr>
        <w:widowControl/>
        <w:numPr>
          <w:ilvl w:val="0"/>
          <w:numId w:val="1"/>
        </w:numPr>
        <w:snapToGrid w:val="0"/>
        <w:spacing w:line="520" w:lineRule="exact"/>
        <w:jc w:val="left"/>
        <w:rPr>
          <w:rFonts w:eastAsia="楷体_GB2312"/>
          <w:kern w:val="0"/>
          <w:sz w:val="24"/>
        </w:rPr>
      </w:pPr>
      <w:r>
        <w:rPr>
          <w:rFonts w:hint="eastAsia" w:eastAsia="楷体_GB2312"/>
          <w:kern w:val="0"/>
          <w:sz w:val="24"/>
        </w:rPr>
        <w:t>带有申请人姓名和专业的当年全日制师范生录取名册复印件（需有师范专业标注，加盖毕业学校招生或档案部门公章）。</w:t>
      </w:r>
    </w:p>
    <w:p>
      <w:pPr>
        <w:widowControl/>
        <w:numPr>
          <w:ilvl w:val="0"/>
          <w:numId w:val="1"/>
        </w:numPr>
        <w:snapToGrid w:val="0"/>
        <w:spacing w:line="520" w:lineRule="exact"/>
        <w:jc w:val="left"/>
        <w:rPr>
          <w:rFonts w:eastAsia="楷体_GB2312"/>
          <w:kern w:val="0"/>
          <w:sz w:val="24"/>
        </w:rPr>
      </w:pPr>
      <w:r>
        <w:rPr>
          <w:rFonts w:hint="eastAsia" w:eastAsia="楷体_GB2312"/>
          <w:kern w:val="0"/>
          <w:sz w:val="24"/>
        </w:rPr>
        <w:t>个人学习档案中学习成绩单上专业栏标注“师范”字样（复印件加盖学校教务部门或人事档案管理部门公章）。</w:t>
      </w:r>
    </w:p>
    <w:p>
      <w:pPr>
        <w:widowControl/>
        <w:numPr>
          <w:ilvl w:val="0"/>
          <w:numId w:val="1"/>
        </w:numPr>
        <w:snapToGrid w:val="0"/>
        <w:spacing w:line="520" w:lineRule="exact"/>
        <w:jc w:val="left"/>
        <w:rPr>
          <w:rFonts w:eastAsia="楷体_GB2312"/>
          <w:kern w:val="0"/>
          <w:sz w:val="24"/>
        </w:rPr>
      </w:pPr>
      <w:r>
        <w:rPr>
          <w:rFonts w:hint="eastAsia" w:eastAsia="楷体_GB2312"/>
          <w:kern w:val="0"/>
          <w:sz w:val="24"/>
        </w:rPr>
        <w:t>《应届毕业生就业推荐表》上注明为师范类毕业生（复印件加盖人事档案管理部门公章）。</w:t>
      </w:r>
    </w:p>
    <w:p>
      <w:pPr>
        <w:widowControl/>
        <w:numPr>
          <w:ilvl w:val="0"/>
          <w:numId w:val="1"/>
        </w:numPr>
        <w:snapToGrid w:val="0"/>
        <w:spacing w:line="520" w:lineRule="exact"/>
        <w:jc w:val="left"/>
        <w:rPr>
          <w:rFonts w:eastAsia="楷体_GB2312"/>
          <w:kern w:val="0"/>
          <w:sz w:val="24"/>
        </w:rPr>
      </w:pPr>
      <w:r>
        <w:rPr>
          <w:rFonts w:hint="eastAsia" w:eastAsia="楷体_GB2312"/>
          <w:kern w:val="0"/>
          <w:sz w:val="24"/>
        </w:rPr>
        <w:t>高校发出的录取通知书的专业杩后注有“师范”字样（复印件加盖毕业学校招生或学籍管理部公章）。</w:t>
      </w:r>
    </w:p>
    <w:p>
      <w:pPr>
        <w:widowControl/>
        <w:numPr>
          <w:ilvl w:val="0"/>
          <w:numId w:val="1"/>
        </w:numPr>
        <w:snapToGrid w:val="0"/>
        <w:spacing w:line="520" w:lineRule="exact"/>
        <w:jc w:val="left"/>
        <w:rPr>
          <w:rFonts w:eastAsia="楷体_GB2312"/>
          <w:kern w:val="0"/>
          <w:sz w:val="24"/>
        </w:rPr>
      </w:pPr>
      <w:r>
        <w:rPr>
          <w:rFonts w:hint="eastAsia" w:eastAsia="楷体_GB2312"/>
          <w:kern w:val="0"/>
          <w:sz w:val="24"/>
        </w:rPr>
        <w:t>1999年高校扩招之前入学的师范枑专业毕业生，其毕业成绩单中虽然没有“师范”字样，但应系统学习过教育学和教育心理学且教育实习成绩合格（复印件加盖学校教务或人事档案管理部门公章）。</w:t>
      </w:r>
    </w:p>
    <w:p>
      <w:pPr>
        <w:widowControl/>
        <w:spacing w:line="500" w:lineRule="exact"/>
        <w:ind w:firstLine="480" w:firstLineChars="200"/>
        <w:jc w:val="left"/>
        <w:rPr>
          <w:color w:val="000000"/>
          <w:kern w:val="0"/>
          <w:sz w:val="24"/>
          <w:highlight w:val="none"/>
        </w:rPr>
      </w:pPr>
      <w:r>
        <w:rPr>
          <w:rFonts w:hint="eastAsia"/>
          <w:color w:val="000000"/>
          <w:kern w:val="0"/>
          <w:sz w:val="24"/>
          <w:highlight w:val="none"/>
          <w:lang w:val="en-US" w:eastAsia="zh-CN"/>
        </w:rPr>
        <w:t>6</w:t>
      </w:r>
      <w:r>
        <w:rPr>
          <w:rFonts w:ascii="宋体" w:hAnsi="宋体"/>
          <w:color w:val="000000"/>
          <w:kern w:val="0"/>
          <w:sz w:val="24"/>
          <w:highlight w:val="none"/>
        </w:rPr>
        <w:t>、</w:t>
      </w:r>
      <w:r>
        <w:rPr>
          <w:rFonts w:hint="eastAsia" w:ascii="宋体" w:hAnsi="宋体"/>
          <w:color w:val="000000"/>
          <w:kern w:val="0"/>
          <w:sz w:val="24"/>
          <w:highlight w:val="none"/>
          <w:lang w:eastAsia="zh-CN"/>
        </w:rPr>
        <w:t>《</w:t>
      </w:r>
      <w:r>
        <w:rPr>
          <w:rFonts w:ascii="宋体" w:hAnsi="宋体"/>
          <w:color w:val="000000"/>
          <w:kern w:val="0"/>
          <w:sz w:val="24"/>
          <w:highlight w:val="none"/>
        </w:rPr>
        <w:t>教</w:t>
      </w:r>
      <w:r>
        <w:rPr>
          <w:color w:val="000000"/>
          <w:kern w:val="0"/>
          <w:sz w:val="24"/>
          <w:highlight w:val="none"/>
        </w:rPr>
        <w:t>育教学基本素质和能力测试评价表</w:t>
      </w:r>
      <w:r>
        <w:rPr>
          <w:rFonts w:hint="eastAsia"/>
          <w:color w:val="000000"/>
          <w:kern w:val="0"/>
          <w:sz w:val="24"/>
          <w:highlight w:val="none"/>
          <w:lang w:eastAsia="zh-CN"/>
        </w:rPr>
        <w:t>》</w:t>
      </w:r>
      <w:r>
        <w:rPr>
          <w:color w:val="000000"/>
          <w:kern w:val="0"/>
          <w:sz w:val="24"/>
          <w:highlight w:val="none"/>
        </w:rPr>
        <w:t>或免测证明材料；</w:t>
      </w:r>
    </w:p>
    <w:p>
      <w:pPr>
        <w:widowControl/>
        <w:snapToGrid w:val="0"/>
        <w:spacing w:line="520" w:lineRule="exact"/>
        <w:ind w:firstLine="480" w:firstLineChars="200"/>
        <w:jc w:val="left"/>
        <w:rPr>
          <w:rFonts w:hint="eastAsia" w:eastAsia="楷体_GB2312"/>
          <w:kern w:val="0"/>
          <w:sz w:val="24"/>
          <w:highlight w:val="none"/>
        </w:rPr>
      </w:pPr>
      <w:r>
        <w:rPr>
          <w:rFonts w:hint="eastAsia" w:eastAsia="楷体_GB2312"/>
          <w:kern w:val="0"/>
          <w:sz w:val="24"/>
          <w:highlight w:val="none"/>
          <w:lang w:eastAsia="zh-CN"/>
        </w:rPr>
        <w:t>《</w:t>
      </w:r>
      <w:r>
        <w:rPr>
          <w:rFonts w:hint="eastAsia" w:eastAsia="楷体_GB2312"/>
          <w:kern w:val="0"/>
          <w:sz w:val="24"/>
          <w:highlight w:val="none"/>
        </w:rPr>
        <w:t>教育教学基本素质和能力测试评价表</w:t>
      </w:r>
      <w:r>
        <w:rPr>
          <w:rFonts w:hint="eastAsia" w:eastAsia="楷体_GB2312"/>
          <w:kern w:val="0"/>
          <w:sz w:val="24"/>
          <w:highlight w:val="none"/>
          <w:lang w:eastAsia="zh-CN"/>
        </w:rPr>
        <w:t>》</w:t>
      </w:r>
      <w:r>
        <w:rPr>
          <w:rFonts w:hint="eastAsia" w:eastAsia="楷体_GB2312"/>
          <w:kern w:val="0"/>
          <w:sz w:val="24"/>
          <w:highlight w:val="none"/>
        </w:rPr>
        <w:t>需</w:t>
      </w:r>
      <w:r>
        <w:rPr>
          <w:rFonts w:hint="eastAsia" w:eastAsia="楷体_GB2312"/>
          <w:kern w:val="0"/>
          <w:sz w:val="24"/>
          <w:highlight w:val="none"/>
          <w:lang w:val="en-US" w:eastAsia="zh-CN"/>
        </w:rPr>
        <w:t>标明</w:t>
      </w:r>
      <w:r>
        <w:rPr>
          <w:rFonts w:hint="eastAsia" w:eastAsia="楷体_GB2312"/>
          <w:kern w:val="0"/>
          <w:sz w:val="24"/>
          <w:highlight w:val="none"/>
        </w:rPr>
        <w:t>评议分数、结论</w:t>
      </w:r>
      <w:r>
        <w:rPr>
          <w:rFonts w:hint="eastAsia" w:eastAsia="楷体_GB2312"/>
          <w:kern w:val="0"/>
          <w:sz w:val="24"/>
          <w:highlight w:val="none"/>
          <w:lang w:val="en-US" w:eastAsia="zh-CN"/>
        </w:rPr>
        <w:t>并由</w:t>
      </w:r>
      <w:r>
        <w:rPr>
          <w:rFonts w:hint="eastAsia" w:eastAsia="楷体_GB2312"/>
          <w:kern w:val="0"/>
          <w:sz w:val="24"/>
          <w:highlight w:val="none"/>
        </w:rPr>
        <w:t>评议组长签字</w:t>
      </w:r>
    </w:p>
    <w:p>
      <w:pPr>
        <w:widowControl/>
        <w:snapToGrid w:val="0"/>
        <w:spacing w:line="520" w:lineRule="exact"/>
        <w:ind w:firstLine="480" w:firstLineChars="200"/>
        <w:jc w:val="left"/>
        <w:rPr>
          <w:rFonts w:hint="eastAsia" w:eastAsia="楷体_GB2312"/>
          <w:kern w:val="0"/>
          <w:sz w:val="24"/>
          <w:highlight w:val="none"/>
          <w:lang w:eastAsia="zh-CN"/>
        </w:rPr>
      </w:pPr>
      <w:r>
        <w:rPr>
          <w:rFonts w:hint="eastAsia" w:eastAsia="楷体_GB2312"/>
          <w:kern w:val="0"/>
          <w:sz w:val="24"/>
          <w:highlight w:val="none"/>
        </w:rPr>
        <w:t>港澳台地区和国外取得博士学位的申请人如免教育教学基本素质和能力测试</w:t>
      </w:r>
      <w:r>
        <w:rPr>
          <w:rFonts w:hint="eastAsia" w:eastAsia="楷体_GB2312"/>
          <w:kern w:val="0"/>
          <w:sz w:val="24"/>
          <w:highlight w:val="none"/>
          <w:lang w:eastAsia="zh-CN"/>
        </w:rPr>
        <w:t>，</w:t>
      </w:r>
      <w:r>
        <w:rPr>
          <w:rFonts w:hint="eastAsia" w:eastAsia="楷体_GB2312"/>
          <w:kern w:val="0"/>
          <w:sz w:val="24"/>
          <w:highlight w:val="none"/>
        </w:rPr>
        <w:t>还需提交相应的认证书</w:t>
      </w:r>
      <w:r>
        <w:rPr>
          <w:rFonts w:hint="eastAsia" w:eastAsia="楷体_GB2312"/>
          <w:kern w:val="0"/>
          <w:sz w:val="24"/>
          <w:highlight w:val="none"/>
          <w:lang w:eastAsia="zh-CN"/>
        </w:rPr>
        <w:t>。</w:t>
      </w:r>
    </w:p>
    <w:p>
      <w:pPr>
        <w:widowControl/>
        <w:spacing w:line="500" w:lineRule="exact"/>
        <w:ind w:firstLine="480"/>
        <w:jc w:val="left"/>
        <w:rPr>
          <w:color w:val="000000"/>
          <w:kern w:val="0"/>
          <w:sz w:val="24"/>
          <w:highlight w:val="none"/>
        </w:rPr>
      </w:pPr>
      <w:r>
        <w:rPr>
          <w:rFonts w:hint="eastAsia" w:eastAsia="楷体_GB2312"/>
          <w:kern w:val="0"/>
          <w:sz w:val="24"/>
          <w:highlight w:val="none"/>
          <w:lang w:val="en-US" w:eastAsia="zh-CN"/>
        </w:rPr>
        <w:t>7</w:t>
      </w:r>
      <w:r>
        <w:rPr>
          <w:rFonts w:hint="eastAsia" w:eastAsia="楷体_GB2312"/>
          <w:kern w:val="0"/>
          <w:sz w:val="24"/>
          <w:highlight w:val="none"/>
        </w:rPr>
        <w:t>、</w:t>
      </w:r>
      <w:r>
        <w:rPr>
          <w:rFonts w:hint="eastAsia"/>
          <w:color w:val="000000"/>
          <w:kern w:val="0"/>
          <w:sz w:val="24"/>
          <w:highlight w:val="none"/>
        </w:rPr>
        <w:t>江苏省教师资格认定申请人体检表</w:t>
      </w:r>
    </w:p>
    <w:p>
      <w:pPr>
        <w:widowControl/>
        <w:snapToGrid w:val="0"/>
        <w:spacing w:line="520" w:lineRule="exact"/>
        <w:ind w:firstLine="480" w:firstLineChars="200"/>
        <w:rPr>
          <w:rFonts w:eastAsia="楷体_GB2312"/>
          <w:kern w:val="0"/>
          <w:sz w:val="24"/>
          <w:highlight w:val="none"/>
        </w:rPr>
      </w:pPr>
      <w:r>
        <w:rPr>
          <w:rFonts w:eastAsia="楷体_GB2312"/>
          <w:color w:val="000000"/>
          <w:kern w:val="0"/>
          <w:sz w:val="24"/>
          <w:highlight w:val="none"/>
        </w:rPr>
        <w:t>注意：</w:t>
      </w:r>
      <w:r>
        <w:rPr>
          <w:rFonts w:eastAsia="楷体_GB2312"/>
          <w:kern w:val="0"/>
          <w:sz w:val="24"/>
          <w:highlight w:val="none"/>
        </w:rPr>
        <w:t>申请人应在高校指定的二级甲等以上医院体检</w:t>
      </w:r>
      <w:r>
        <w:rPr>
          <w:rFonts w:eastAsia="楷体_GB2312"/>
          <w:color w:val="000000"/>
          <w:kern w:val="0"/>
          <w:sz w:val="24"/>
          <w:highlight w:val="none"/>
        </w:rPr>
        <w:t>，“江苏省教师资格申请人员体检表”（</w:t>
      </w:r>
      <w:r>
        <w:rPr>
          <w:rFonts w:eastAsia="楷体_GB2312"/>
          <w:b/>
          <w:bCs/>
          <w:color w:val="000000"/>
          <w:kern w:val="0"/>
          <w:sz w:val="24"/>
          <w:highlight w:val="none"/>
        </w:rPr>
        <w:t>正反面打印</w:t>
      </w:r>
      <w:r>
        <w:rPr>
          <w:rFonts w:eastAsia="楷体_GB2312"/>
          <w:color w:val="000000"/>
          <w:kern w:val="0"/>
          <w:sz w:val="24"/>
          <w:highlight w:val="none"/>
        </w:rPr>
        <w:t>，填写个人信息并粘贴照片）。</w:t>
      </w:r>
      <w:r>
        <w:rPr>
          <w:rFonts w:eastAsia="楷体_GB2312"/>
          <w:b/>
          <w:bCs/>
          <w:kern w:val="0"/>
          <w:sz w:val="24"/>
          <w:highlight w:val="none"/>
        </w:rPr>
        <w:t>体检医院应在体检表上明确给出体检是否合格的结论</w:t>
      </w:r>
      <w:r>
        <w:rPr>
          <w:rFonts w:hint="eastAsia" w:eastAsia="楷体_GB2312"/>
          <w:b/>
          <w:bCs/>
          <w:kern w:val="0"/>
          <w:sz w:val="24"/>
          <w:highlight w:val="none"/>
          <w:lang w:eastAsia="zh-CN"/>
        </w:rPr>
        <w:t>，</w:t>
      </w:r>
      <w:r>
        <w:rPr>
          <w:rFonts w:hint="eastAsia" w:eastAsia="楷体_GB2312"/>
          <w:b/>
          <w:bCs/>
          <w:kern w:val="0"/>
          <w:sz w:val="24"/>
          <w:highlight w:val="none"/>
          <w:lang w:val="en-US" w:eastAsia="zh-CN"/>
        </w:rPr>
        <w:t>每一栏须有体检医师签名</w:t>
      </w:r>
      <w:r>
        <w:rPr>
          <w:rFonts w:eastAsia="楷体_GB2312"/>
          <w:kern w:val="0"/>
          <w:sz w:val="24"/>
          <w:highlight w:val="none"/>
        </w:rPr>
        <w:t>，</w:t>
      </w:r>
      <w:r>
        <w:rPr>
          <w:rFonts w:hint="eastAsia" w:eastAsia="楷体_GB2312"/>
          <w:kern w:val="0"/>
          <w:sz w:val="24"/>
          <w:highlight w:val="none"/>
          <w:lang w:val="en-US" w:eastAsia="zh-CN"/>
        </w:rPr>
        <w:t>并需</w:t>
      </w:r>
      <w:r>
        <w:rPr>
          <w:rFonts w:hint="eastAsia" w:eastAsia="楷体_GB2312"/>
          <w:kern w:val="0"/>
          <w:sz w:val="24"/>
          <w:highlight w:val="none"/>
        </w:rPr>
        <w:t>附上胸片、心电图、化验单等材料</w:t>
      </w:r>
      <w:r>
        <w:rPr>
          <w:rFonts w:hint="eastAsia" w:eastAsia="楷体_GB2312"/>
          <w:kern w:val="0"/>
          <w:sz w:val="24"/>
          <w:highlight w:val="none"/>
          <w:lang w:eastAsia="zh-CN"/>
        </w:rPr>
        <w:t>，</w:t>
      </w:r>
      <w:r>
        <w:rPr>
          <w:rFonts w:hint="eastAsia" w:eastAsia="楷体_GB2312"/>
          <w:kern w:val="0"/>
          <w:sz w:val="24"/>
          <w:highlight w:val="none"/>
        </w:rPr>
        <w:t>体检表中</w:t>
      </w:r>
      <w:r>
        <w:rPr>
          <w:rFonts w:eastAsia="楷体_GB2312"/>
          <w:kern w:val="0"/>
          <w:sz w:val="24"/>
          <w:highlight w:val="none"/>
        </w:rPr>
        <w:t>“</w:t>
      </w:r>
      <w:r>
        <w:rPr>
          <w:rFonts w:hint="eastAsia" w:eastAsia="楷体_GB2312"/>
          <w:kern w:val="0"/>
          <w:sz w:val="24"/>
          <w:highlight w:val="none"/>
        </w:rPr>
        <w:t>既往病史</w:t>
      </w:r>
      <w:r>
        <w:rPr>
          <w:rFonts w:eastAsia="楷体_GB2312"/>
          <w:kern w:val="0"/>
          <w:sz w:val="24"/>
          <w:highlight w:val="none"/>
        </w:rPr>
        <w:t>”</w:t>
      </w:r>
      <w:r>
        <w:rPr>
          <w:rFonts w:hint="eastAsia" w:eastAsia="楷体_GB2312"/>
          <w:kern w:val="0"/>
          <w:sz w:val="24"/>
          <w:highlight w:val="none"/>
        </w:rPr>
        <w:t>一栏，申请人应该如实填写</w:t>
      </w:r>
      <w:r>
        <w:rPr>
          <w:rFonts w:hint="eastAsia" w:eastAsia="楷体_GB2312"/>
          <w:kern w:val="0"/>
          <w:sz w:val="24"/>
          <w:highlight w:val="none"/>
          <w:lang w:eastAsia="zh-CN"/>
        </w:rPr>
        <w:t>，</w:t>
      </w:r>
      <w:r>
        <w:rPr>
          <w:rFonts w:hint="eastAsia" w:eastAsia="楷体_GB2312"/>
          <w:kern w:val="0"/>
          <w:sz w:val="24"/>
          <w:highlight w:val="none"/>
          <w:lang w:val="en-US" w:eastAsia="zh-CN"/>
        </w:rPr>
        <w:t>不得瞒报</w:t>
      </w:r>
      <w:r>
        <w:rPr>
          <w:rFonts w:hint="eastAsia" w:eastAsia="楷体_GB2312"/>
          <w:kern w:val="0"/>
          <w:sz w:val="24"/>
          <w:highlight w:val="none"/>
        </w:rPr>
        <w:t>。</w:t>
      </w:r>
      <w:r>
        <w:rPr>
          <w:rFonts w:eastAsia="楷体_GB2312"/>
          <w:kern w:val="0"/>
          <w:sz w:val="24"/>
          <w:highlight w:val="none"/>
        </w:rPr>
        <w:t>无体检合格结论或提出复检但申请人未复检的，不予认定。</w:t>
      </w:r>
      <w:r>
        <w:rPr>
          <w:rFonts w:hint="eastAsia" w:eastAsia="楷体_GB2312"/>
          <w:kern w:val="0"/>
          <w:sz w:val="24"/>
          <w:highlight w:val="none"/>
        </w:rPr>
        <w:t>体检表由所在学校保存体检表由教师资格认定机构归档保存，不退还本人，再次申请教师资格者必须重新体检。</w:t>
      </w:r>
    </w:p>
    <w:p>
      <w:pPr>
        <w:widowControl/>
        <w:spacing w:line="500" w:lineRule="exact"/>
        <w:ind w:firstLine="480"/>
        <w:jc w:val="left"/>
        <w:rPr>
          <w:rFonts w:hint="eastAsia" w:ascii="宋体" w:hAnsi="宋体" w:eastAsia="宋体" w:cs="宋体"/>
          <w:kern w:val="0"/>
          <w:sz w:val="24"/>
          <w:highlight w:val="none"/>
          <w:lang w:val="en-US" w:eastAsia="zh-CN"/>
        </w:rPr>
      </w:pPr>
      <w:r>
        <w:rPr>
          <w:rFonts w:hint="eastAsia" w:eastAsia="楷体_GB2312"/>
          <w:kern w:val="0"/>
          <w:sz w:val="24"/>
          <w:highlight w:val="none"/>
          <w:lang w:val="en-US" w:eastAsia="zh-CN"/>
        </w:rPr>
        <w:t>8、</w:t>
      </w:r>
      <w:r>
        <w:rPr>
          <w:rFonts w:hint="eastAsia" w:ascii="宋体" w:hAnsi="宋体" w:eastAsia="宋体" w:cs="宋体"/>
          <w:kern w:val="0"/>
          <w:sz w:val="24"/>
          <w:highlight w:val="none"/>
          <w:lang w:val="en-US" w:eastAsia="zh-CN"/>
        </w:rPr>
        <w:t>学校及附属医院非在编人员提交与学校（附属医院）签订的1年以上聘用合同复印件，并附至少1个月的社会保险缴纳凭证；附院在编人员的在编证明由所在医院提供，学校在编人员的在编证明由学校人事处提供。</w:t>
      </w:r>
    </w:p>
    <w:p>
      <w:pPr>
        <w:widowControl/>
        <w:numPr>
          <w:ilvl w:val="0"/>
          <w:numId w:val="2"/>
        </w:numPr>
        <w:snapToGrid w:val="0"/>
        <w:spacing w:line="520" w:lineRule="exact"/>
        <w:ind w:left="840" w:leftChars="0" w:hanging="420" w:firstLineChars="0"/>
        <w:rPr>
          <w:rFonts w:hint="eastAsia"/>
          <w:kern w:val="0"/>
          <w:sz w:val="24"/>
        </w:rPr>
      </w:pPr>
      <w:r>
        <w:rPr>
          <w:rFonts w:hint="eastAsia"/>
          <w:kern w:val="0"/>
          <w:sz w:val="24"/>
          <w:lang w:val="en-US" w:eastAsia="zh-CN"/>
        </w:rPr>
        <w:t>在编证明</w:t>
      </w:r>
    </w:p>
    <w:p>
      <w:pPr>
        <w:widowControl/>
        <w:snapToGrid w:val="0"/>
        <w:spacing w:line="520" w:lineRule="exact"/>
        <w:ind w:firstLine="480" w:firstLineChars="200"/>
        <w:rPr>
          <w:rFonts w:hint="eastAsia"/>
          <w:kern w:val="0"/>
          <w:sz w:val="24"/>
        </w:rPr>
      </w:pPr>
      <w:r>
        <w:rPr>
          <w:rFonts w:hint="eastAsia"/>
          <w:kern w:val="0"/>
          <w:sz w:val="24"/>
        </w:rPr>
        <w:t>人社厅盖章的进编材料证明</w:t>
      </w:r>
      <w:r>
        <w:rPr>
          <w:rFonts w:hint="eastAsia"/>
          <w:kern w:val="0"/>
          <w:sz w:val="24"/>
          <w:lang w:eastAsia="zh-CN"/>
        </w:rPr>
        <w:t>：</w:t>
      </w:r>
      <w:r>
        <w:rPr>
          <w:rFonts w:hint="eastAsia"/>
          <w:kern w:val="0"/>
          <w:sz w:val="24"/>
        </w:rPr>
        <w:t>录用函；</w:t>
      </w:r>
    </w:p>
    <w:p>
      <w:pPr>
        <w:widowControl/>
        <w:snapToGrid w:val="0"/>
        <w:spacing w:line="520" w:lineRule="exact"/>
        <w:ind w:firstLine="480" w:firstLineChars="200"/>
        <w:rPr>
          <w:rFonts w:hint="eastAsia"/>
          <w:kern w:val="0"/>
          <w:sz w:val="24"/>
        </w:rPr>
      </w:pPr>
      <w:r>
        <w:rPr>
          <w:rFonts w:hint="eastAsia"/>
          <w:kern w:val="0"/>
          <w:sz w:val="24"/>
        </w:rPr>
        <w:t>由其他单位调入</w:t>
      </w:r>
      <w:r>
        <w:rPr>
          <w:rFonts w:hint="eastAsia"/>
          <w:kern w:val="0"/>
          <w:sz w:val="24"/>
          <w:lang w:eastAsia="zh-CN"/>
        </w:rPr>
        <w:t>：</w:t>
      </w:r>
      <w:r>
        <w:rPr>
          <w:rFonts w:hint="eastAsia"/>
          <w:kern w:val="0"/>
          <w:sz w:val="24"/>
          <w:lang w:val="en-US" w:eastAsia="zh-CN"/>
        </w:rPr>
        <w:t>人</w:t>
      </w:r>
      <w:r>
        <w:rPr>
          <w:rFonts w:hint="eastAsia"/>
          <w:kern w:val="0"/>
          <w:sz w:val="24"/>
        </w:rPr>
        <w:t>社厅商调函及《人员调动登记表》；</w:t>
      </w:r>
    </w:p>
    <w:p>
      <w:pPr>
        <w:widowControl/>
        <w:snapToGrid w:val="0"/>
        <w:spacing w:line="520" w:lineRule="exact"/>
        <w:ind w:firstLine="480" w:firstLineChars="200"/>
        <w:rPr>
          <w:rFonts w:hint="eastAsia"/>
          <w:kern w:val="0"/>
          <w:sz w:val="24"/>
        </w:rPr>
      </w:pPr>
      <w:r>
        <w:rPr>
          <w:rFonts w:hint="eastAsia"/>
          <w:kern w:val="0"/>
          <w:sz w:val="24"/>
        </w:rPr>
        <w:t>留学回国人员</w:t>
      </w:r>
      <w:r>
        <w:rPr>
          <w:rFonts w:hint="eastAsia"/>
          <w:kern w:val="0"/>
          <w:sz w:val="24"/>
          <w:lang w:eastAsia="zh-CN"/>
        </w:rPr>
        <w:t>：</w:t>
      </w:r>
      <w:r>
        <w:rPr>
          <w:rFonts w:hint="eastAsia"/>
          <w:kern w:val="0"/>
          <w:sz w:val="24"/>
        </w:rPr>
        <w:t>《留学回国人员录用审批表》；</w:t>
      </w:r>
    </w:p>
    <w:p>
      <w:pPr>
        <w:widowControl/>
        <w:snapToGrid w:val="0"/>
        <w:spacing w:line="520" w:lineRule="exact"/>
        <w:ind w:firstLine="480" w:firstLineChars="200"/>
        <w:rPr>
          <w:rFonts w:hint="eastAsia" w:eastAsia="宋体"/>
          <w:kern w:val="0"/>
          <w:sz w:val="24"/>
          <w:lang w:eastAsia="zh-CN"/>
        </w:rPr>
      </w:pPr>
      <w:r>
        <w:rPr>
          <w:rFonts w:hint="eastAsia"/>
          <w:kern w:val="0"/>
          <w:sz w:val="24"/>
          <w:lang w:eastAsia="zh-CN"/>
        </w:rPr>
        <w:t>（</w:t>
      </w:r>
      <w:r>
        <w:rPr>
          <w:rFonts w:hint="eastAsia" w:eastAsia="楷体_GB2312"/>
          <w:kern w:val="0"/>
          <w:sz w:val="24"/>
        </w:rPr>
        <w:t>三种表格上面都需要教育厅或人社厅盖章，表格从个人档案中复印</w:t>
      </w:r>
      <w:r>
        <w:rPr>
          <w:rFonts w:hint="eastAsia"/>
          <w:kern w:val="0"/>
          <w:sz w:val="24"/>
          <w:lang w:eastAsia="zh-CN"/>
        </w:rPr>
        <w:t>）</w:t>
      </w:r>
    </w:p>
    <w:p>
      <w:pPr>
        <w:widowControl/>
        <w:numPr>
          <w:ilvl w:val="0"/>
          <w:numId w:val="2"/>
        </w:numPr>
        <w:tabs>
          <w:tab w:val="left" w:pos="840"/>
        </w:tabs>
        <w:snapToGrid w:val="0"/>
        <w:spacing w:line="520" w:lineRule="exact"/>
        <w:ind w:left="840" w:leftChars="0" w:hanging="420" w:firstLineChars="0"/>
        <w:rPr>
          <w:rFonts w:hint="eastAsia"/>
          <w:kern w:val="0"/>
          <w:sz w:val="24"/>
        </w:rPr>
      </w:pPr>
      <w:r>
        <w:rPr>
          <w:rFonts w:hint="eastAsia"/>
          <w:kern w:val="0"/>
          <w:sz w:val="24"/>
          <w:lang w:val="en-US" w:eastAsia="zh-CN"/>
        </w:rPr>
        <w:t>编外聘用：合同书复印件+</w:t>
      </w:r>
      <w:r>
        <w:rPr>
          <w:rFonts w:hint="eastAsia"/>
          <w:kern w:val="0"/>
          <w:sz w:val="24"/>
        </w:rPr>
        <w:t>社保</w:t>
      </w:r>
      <w:r>
        <w:rPr>
          <w:rFonts w:hint="eastAsia"/>
          <w:kern w:val="0"/>
          <w:sz w:val="24"/>
          <w:lang w:val="en-US" w:eastAsia="zh-CN"/>
        </w:rPr>
        <w:t>缴费凭证</w:t>
      </w:r>
      <w:r>
        <w:rPr>
          <w:rFonts w:hint="eastAsia"/>
          <w:kern w:val="0"/>
          <w:sz w:val="24"/>
        </w:rPr>
        <w:t>（</w:t>
      </w:r>
      <w:r>
        <w:rPr>
          <w:rFonts w:hint="eastAsia"/>
          <w:kern w:val="0"/>
          <w:sz w:val="24"/>
          <w:lang w:val="en-US" w:eastAsia="zh-CN"/>
        </w:rPr>
        <w:t>申报人自行</w:t>
      </w:r>
      <w:r>
        <w:rPr>
          <w:rFonts w:hint="eastAsia"/>
          <w:kern w:val="0"/>
          <w:sz w:val="24"/>
        </w:rPr>
        <w:t>打印）</w:t>
      </w:r>
    </w:p>
    <w:p>
      <w:pPr>
        <w:widowControl/>
        <w:snapToGrid w:val="0"/>
        <w:spacing w:line="520" w:lineRule="exact"/>
        <w:ind w:firstLine="480" w:firstLineChars="200"/>
        <w:rPr>
          <w:rFonts w:hint="eastAsia"/>
          <w:kern w:val="0"/>
          <w:sz w:val="24"/>
        </w:rPr>
      </w:pPr>
      <w:r>
        <w:rPr>
          <w:rFonts w:hint="eastAsia"/>
          <w:kern w:val="0"/>
          <w:sz w:val="24"/>
          <w:lang w:val="en-US" w:eastAsia="zh-CN"/>
        </w:rPr>
        <w:t>“社保缴费凭证”：“</w:t>
      </w:r>
      <w:r>
        <w:rPr>
          <w:rFonts w:hint="eastAsia"/>
          <w:kern w:val="0"/>
          <w:sz w:val="24"/>
        </w:rPr>
        <w:t>我的南京</w:t>
      </w:r>
      <w:r>
        <w:rPr>
          <w:rFonts w:hint="eastAsia"/>
          <w:kern w:val="0"/>
          <w:sz w:val="24"/>
          <w:lang w:eastAsia="zh-CN"/>
        </w:rPr>
        <w:t>”</w:t>
      </w:r>
      <w:r>
        <w:rPr>
          <w:rFonts w:hint="eastAsia"/>
          <w:kern w:val="0"/>
          <w:sz w:val="24"/>
        </w:rPr>
        <w:t>扫码登录，在征缴与权益记录下点击个人参保证明打印、社会保险缴费清单打印；</w:t>
      </w:r>
    </w:p>
    <w:p>
      <w:pPr>
        <w:widowControl/>
        <w:numPr>
          <w:ilvl w:val="0"/>
          <w:numId w:val="0"/>
        </w:numPr>
        <w:snapToGrid w:val="0"/>
        <w:spacing w:line="520" w:lineRule="exact"/>
        <w:ind w:firstLine="480" w:firstLineChars="200"/>
        <w:rPr>
          <w:rFonts w:hint="eastAsia"/>
          <w:kern w:val="0"/>
          <w:sz w:val="24"/>
        </w:rPr>
      </w:pPr>
      <w:r>
        <w:rPr>
          <w:rFonts w:hint="eastAsia"/>
          <w:kern w:val="0"/>
          <w:sz w:val="24"/>
        </w:rPr>
        <w:t>（</w:t>
      </w:r>
      <w:r>
        <w:rPr>
          <w:rFonts w:hint="eastAsia" w:eastAsia="楷体_GB2312"/>
          <w:kern w:val="0"/>
          <w:sz w:val="24"/>
        </w:rPr>
        <w:t>注意：社保缴纳单位应为</w:t>
      </w:r>
      <w:r>
        <w:rPr>
          <w:rFonts w:hint="eastAsia" w:eastAsia="楷体_GB2312"/>
          <w:kern w:val="0"/>
          <w:sz w:val="24"/>
          <w:lang w:val="en-US" w:eastAsia="zh-CN"/>
        </w:rPr>
        <w:t>学校或</w:t>
      </w:r>
      <w:r>
        <w:rPr>
          <w:rFonts w:hint="eastAsia" w:eastAsia="楷体_GB2312"/>
          <w:kern w:val="0"/>
          <w:sz w:val="24"/>
        </w:rPr>
        <w:t>申</w:t>
      </w:r>
      <w:r>
        <w:rPr>
          <w:rFonts w:hint="eastAsia" w:eastAsia="楷体_GB2312"/>
          <w:kern w:val="0"/>
          <w:sz w:val="24"/>
          <w:lang w:val="en-US" w:eastAsia="zh-CN"/>
        </w:rPr>
        <w:t>报人员</w:t>
      </w:r>
      <w:r>
        <w:rPr>
          <w:rFonts w:hint="eastAsia" w:eastAsia="楷体_GB2312"/>
          <w:kern w:val="0"/>
          <w:sz w:val="24"/>
        </w:rPr>
        <w:t>所在</w:t>
      </w:r>
      <w:r>
        <w:rPr>
          <w:rFonts w:hint="eastAsia" w:eastAsia="楷体_GB2312"/>
          <w:kern w:val="0"/>
          <w:sz w:val="24"/>
          <w:lang w:val="en-US" w:eastAsia="zh-CN"/>
        </w:rPr>
        <w:t>附属医院</w:t>
      </w:r>
      <w:r>
        <w:rPr>
          <w:rFonts w:hint="eastAsia" w:eastAsia="楷体_GB2312"/>
          <w:kern w:val="0"/>
          <w:sz w:val="24"/>
        </w:rPr>
        <w:t>。</w:t>
      </w:r>
      <w:r>
        <w:rPr>
          <w:rFonts w:hint="eastAsia"/>
          <w:kern w:val="0"/>
          <w:sz w:val="24"/>
        </w:rPr>
        <w:t>）</w:t>
      </w:r>
    </w:p>
    <w:p>
      <w:pPr>
        <w:widowControl/>
        <w:snapToGrid w:val="0"/>
        <w:spacing w:line="520" w:lineRule="exact"/>
        <w:ind w:firstLine="480" w:firstLineChars="200"/>
        <w:rPr>
          <w:rFonts w:eastAsia="楷体_GB2312"/>
          <w:kern w:val="0"/>
          <w:sz w:val="24"/>
          <w:highlight w:val="none"/>
        </w:rPr>
      </w:pPr>
      <w:r>
        <w:rPr>
          <w:rFonts w:hint="eastAsia"/>
          <w:color w:val="000000"/>
          <w:kern w:val="0"/>
          <w:sz w:val="24"/>
          <w:highlight w:val="none"/>
          <w:lang w:val="en-US" w:eastAsia="zh-CN"/>
        </w:rPr>
        <w:t>9</w:t>
      </w:r>
      <w:r>
        <w:rPr>
          <w:rFonts w:hint="eastAsia"/>
          <w:color w:val="000000"/>
          <w:kern w:val="0"/>
          <w:sz w:val="24"/>
          <w:highlight w:val="none"/>
        </w:rPr>
        <w:t>、</w:t>
      </w:r>
      <w:r>
        <w:rPr>
          <w:color w:val="000000"/>
          <w:kern w:val="0"/>
          <w:sz w:val="24"/>
        </w:rPr>
        <w:t>医院临床教学人员需提供</w:t>
      </w:r>
      <w:r>
        <w:rPr>
          <w:rFonts w:hint="eastAsia"/>
          <w:color w:val="000000"/>
          <w:kern w:val="0"/>
          <w:sz w:val="24"/>
          <w:lang w:val="en-US" w:eastAsia="zh-CN"/>
        </w:rPr>
        <w:t>高级</w:t>
      </w:r>
      <w:r>
        <w:rPr>
          <w:color w:val="000000"/>
          <w:kern w:val="0"/>
          <w:sz w:val="24"/>
        </w:rPr>
        <w:t>医疗卫生专业技术</w:t>
      </w:r>
      <w:r>
        <w:rPr>
          <w:rFonts w:hint="eastAsia"/>
          <w:color w:val="000000"/>
          <w:kern w:val="0"/>
          <w:sz w:val="24"/>
          <w:lang w:val="en-US" w:eastAsia="zh-CN"/>
        </w:rPr>
        <w:t>职务资格证书及仍在有效期内的中级及以上医疗卫生专业技术职务聘书复印件</w:t>
      </w:r>
      <w:r>
        <w:rPr>
          <w:color w:val="000000"/>
          <w:kern w:val="0"/>
          <w:sz w:val="24"/>
        </w:rPr>
        <w:t>；</w:t>
      </w:r>
    </w:p>
    <w:p>
      <w:pPr>
        <w:widowControl/>
        <w:snapToGrid w:val="0"/>
        <w:spacing w:line="520" w:lineRule="exact"/>
        <w:ind w:firstLine="480" w:firstLineChars="200"/>
        <w:jc w:val="left"/>
        <w:rPr>
          <w:color w:val="000000"/>
          <w:kern w:val="0"/>
          <w:sz w:val="24"/>
          <w:highlight w:val="none"/>
        </w:rPr>
      </w:pPr>
      <w:r>
        <w:rPr>
          <w:rFonts w:hint="eastAsia"/>
          <w:color w:val="000000"/>
          <w:kern w:val="0"/>
          <w:sz w:val="24"/>
        </w:rPr>
        <w:t>1</w:t>
      </w:r>
      <w:r>
        <w:rPr>
          <w:rFonts w:hint="eastAsia"/>
          <w:color w:val="000000"/>
          <w:kern w:val="0"/>
          <w:sz w:val="24"/>
          <w:lang w:val="en-US" w:eastAsia="zh-CN"/>
        </w:rPr>
        <w:t>1</w:t>
      </w:r>
      <w:r>
        <w:rPr>
          <w:color w:val="000000"/>
          <w:kern w:val="0"/>
          <w:sz w:val="24"/>
        </w:rPr>
        <w:t>、</w:t>
      </w:r>
      <w:r>
        <w:rPr>
          <w:color w:val="000000"/>
          <w:kern w:val="0"/>
          <w:sz w:val="24"/>
          <w:highlight w:val="none"/>
        </w:rPr>
        <w:t>申请认定</w:t>
      </w:r>
      <w:r>
        <w:rPr>
          <w:rFonts w:hint="eastAsia"/>
          <w:color w:val="000000"/>
          <w:kern w:val="0"/>
          <w:sz w:val="24"/>
          <w:highlight w:val="none"/>
          <w:lang w:val="en-US" w:eastAsia="zh-CN"/>
        </w:rPr>
        <w:t>相应</w:t>
      </w:r>
      <w:r>
        <w:rPr>
          <w:color w:val="000000"/>
          <w:kern w:val="0"/>
          <w:sz w:val="24"/>
          <w:highlight w:val="none"/>
        </w:rPr>
        <w:t>教学</w:t>
      </w:r>
      <w:r>
        <w:rPr>
          <w:rFonts w:hint="eastAsia"/>
          <w:color w:val="000000"/>
          <w:kern w:val="0"/>
          <w:sz w:val="24"/>
          <w:highlight w:val="none"/>
          <w:lang w:val="en-US" w:eastAsia="zh-CN"/>
        </w:rPr>
        <w:t>日历</w:t>
      </w:r>
      <w:r>
        <w:rPr>
          <w:color w:val="000000"/>
          <w:kern w:val="0"/>
          <w:sz w:val="24"/>
          <w:highlight w:val="none"/>
        </w:rPr>
        <w:t>；</w:t>
      </w:r>
    </w:p>
    <w:p>
      <w:pPr>
        <w:widowControl/>
        <w:snapToGrid w:val="0"/>
        <w:spacing w:line="520" w:lineRule="exact"/>
        <w:ind w:firstLine="480" w:firstLineChars="200"/>
        <w:jc w:val="left"/>
        <w:rPr>
          <w:rFonts w:eastAsia="楷体_GB2312"/>
          <w:kern w:val="0"/>
          <w:sz w:val="24"/>
          <w:highlight w:val="none"/>
        </w:rPr>
      </w:pPr>
      <w:r>
        <w:rPr>
          <w:rFonts w:eastAsia="楷体_GB2312"/>
          <w:kern w:val="0"/>
          <w:sz w:val="24"/>
          <w:highlight w:val="none"/>
        </w:rPr>
        <w:t>高校附属医院的临床教学人员须承担列入高校教学计划的临床理论课程教学工作。</w:t>
      </w:r>
    </w:p>
    <w:p>
      <w:pPr>
        <w:widowControl/>
        <w:spacing w:line="500" w:lineRule="exact"/>
        <w:ind w:firstLine="480" w:firstLineChars="200"/>
        <w:jc w:val="left"/>
        <w:rPr>
          <w:rFonts w:hint="eastAsia" w:eastAsia="楷体_GB2312"/>
          <w:kern w:val="0"/>
          <w:sz w:val="24"/>
          <w:highlight w:val="none"/>
          <w:lang w:eastAsia="zh-CN"/>
        </w:rPr>
      </w:pPr>
      <w:r>
        <w:rPr>
          <w:rFonts w:hint="eastAsia" w:eastAsia="楷体_GB2312"/>
          <w:kern w:val="0"/>
          <w:sz w:val="24"/>
          <w:highlight w:val="none"/>
          <w:lang w:val="en-US" w:eastAsia="zh-CN"/>
        </w:rPr>
        <w:t>教学日历</w:t>
      </w:r>
      <w:r>
        <w:rPr>
          <w:rFonts w:hint="eastAsia" w:eastAsia="楷体_GB2312"/>
          <w:kern w:val="0"/>
          <w:sz w:val="24"/>
          <w:highlight w:val="none"/>
        </w:rPr>
        <w:t>应标注出申报人员姓名并有签字盖章</w:t>
      </w:r>
      <w:r>
        <w:rPr>
          <w:rFonts w:hint="eastAsia" w:eastAsia="楷体_GB2312"/>
          <w:kern w:val="0"/>
          <w:sz w:val="24"/>
          <w:highlight w:val="none"/>
          <w:lang w:eastAsia="zh-CN"/>
        </w:rPr>
        <w:t>，</w:t>
      </w:r>
      <w:r>
        <w:rPr>
          <w:rFonts w:hint="eastAsia" w:eastAsia="楷体_GB2312"/>
          <w:kern w:val="0"/>
          <w:sz w:val="24"/>
          <w:highlight w:val="none"/>
        </w:rPr>
        <w:t>信息须与各申报人所在单位出具的《202</w:t>
      </w:r>
      <w:r>
        <w:rPr>
          <w:rFonts w:hint="eastAsia" w:eastAsia="楷体_GB2312"/>
          <w:kern w:val="0"/>
          <w:sz w:val="24"/>
          <w:highlight w:val="none"/>
          <w:lang w:val="en-US" w:eastAsia="zh-CN"/>
        </w:rPr>
        <w:t>3</w:t>
      </w:r>
      <w:r>
        <w:rPr>
          <w:rFonts w:hint="eastAsia" w:eastAsia="楷体_GB2312"/>
          <w:kern w:val="0"/>
          <w:sz w:val="24"/>
          <w:highlight w:val="none"/>
        </w:rPr>
        <w:t>年</w:t>
      </w:r>
      <w:r>
        <w:rPr>
          <w:rFonts w:hint="eastAsia" w:eastAsia="楷体_GB2312"/>
          <w:kern w:val="0"/>
          <w:sz w:val="24"/>
          <w:highlight w:val="none"/>
          <w:lang w:val="en-US" w:eastAsia="zh-CN"/>
        </w:rPr>
        <w:t>上半年</w:t>
      </w:r>
      <w:r>
        <w:rPr>
          <w:rFonts w:hint="eastAsia" w:eastAsia="楷体_GB2312"/>
          <w:kern w:val="0"/>
          <w:sz w:val="24"/>
          <w:highlight w:val="none"/>
        </w:rPr>
        <w:t>教师资格认定教学工作量汇总表》中的信息保持一致</w:t>
      </w:r>
      <w:r>
        <w:rPr>
          <w:rFonts w:hint="eastAsia" w:eastAsia="楷体_GB2312"/>
          <w:kern w:val="0"/>
          <w:sz w:val="24"/>
          <w:highlight w:val="none"/>
          <w:lang w:eastAsia="zh-CN"/>
        </w:rPr>
        <w:t>。</w:t>
      </w:r>
    </w:p>
    <w:p>
      <w:pPr>
        <w:widowControl/>
        <w:spacing w:line="500" w:lineRule="exact"/>
        <w:ind w:firstLine="480" w:firstLineChars="200"/>
        <w:jc w:val="left"/>
        <w:rPr>
          <w:rFonts w:hint="default" w:eastAsia="楷体_GB2312"/>
          <w:kern w:val="0"/>
          <w:sz w:val="24"/>
          <w:highlight w:val="none"/>
          <w:lang w:val="en-US" w:eastAsia="zh-CN"/>
        </w:rPr>
      </w:pPr>
      <w:r>
        <w:rPr>
          <w:rFonts w:hint="eastAsia" w:eastAsia="楷体_GB2312"/>
          <w:kern w:val="0"/>
          <w:sz w:val="24"/>
          <w:highlight w:val="none"/>
          <w:lang w:val="en-US" w:eastAsia="zh-CN"/>
        </w:rPr>
        <w:t>本学期及2021学年以来其他两个学期的教学日历须单独装订。</w:t>
      </w:r>
    </w:p>
    <w:p>
      <w:pPr>
        <w:widowControl/>
        <w:snapToGrid w:val="0"/>
        <w:spacing w:line="520" w:lineRule="exact"/>
        <w:ind w:firstLine="480" w:firstLineChars="200"/>
        <w:rPr>
          <w:color w:val="000000"/>
          <w:kern w:val="0"/>
          <w:sz w:val="24"/>
        </w:rPr>
      </w:pPr>
    </w:p>
    <w:p>
      <w:pPr>
        <w:widowControl/>
        <w:spacing w:line="500" w:lineRule="exact"/>
        <w:ind w:firstLine="480" w:firstLineChars="200"/>
        <w:jc w:val="left"/>
        <w:rPr>
          <w:kern w:val="0"/>
          <w:sz w:val="24"/>
        </w:rPr>
      </w:pPr>
      <w:r>
        <w:rPr>
          <w:kern w:val="0"/>
          <w:sz w:val="24"/>
        </w:rPr>
        <w:t>以上凡要求提供复印件的证明（证书）材料，由所在部门审核人</w:t>
      </w:r>
      <w:r>
        <w:rPr>
          <w:rFonts w:hint="eastAsia"/>
          <w:kern w:val="0"/>
          <w:sz w:val="24"/>
          <w:lang w:val="en-US" w:eastAsia="zh-CN"/>
        </w:rPr>
        <w:t>与其原件进行比对</w:t>
      </w:r>
      <w:r>
        <w:rPr>
          <w:kern w:val="0"/>
          <w:sz w:val="24"/>
        </w:rPr>
        <w:t>验证。通过检验的，由审核人在复印件上签名，注明“与原件相符”并加盖部门印章。审核人在档案袋外部认定封面页的验核情况栏中打“√”，依规定免予提供材料的注“免”。</w:t>
      </w:r>
    </w:p>
    <w:p>
      <w:pPr>
        <w:widowControl/>
        <w:spacing w:line="500" w:lineRule="exact"/>
        <w:ind w:firstLine="480" w:firstLineChars="200"/>
        <w:jc w:val="left"/>
        <w:rPr>
          <w:kern w:val="0"/>
          <w:sz w:val="24"/>
        </w:rPr>
      </w:pP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0" w:leftChars="0" w:hanging="420" w:firstLineChars="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个人网报：</w:t>
      </w:r>
    </w:p>
    <w:p>
      <w:pPr>
        <w:widowControl/>
        <w:spacing w:line="500" w:lineRule="exact"/>
        <w:ind w:firstLine="480" w:firstLineChars="200"/>
        <w:jc w:val="left"/>
        <w:rPr>
          <w:kern w:val="0"/>
          <w:sz w:val="24"/>
        </w:rPr>
      </w:pPr>
      <w:r>
        <w:rPr>
          <w:rFonts w:hint="eastAsia"/>
          <w:kern w:val="0"/>
          <w:sz w:val="24"/>
        </w:rPr>
        <w:t>申请人在首次登录教师资格认定申报系统须实名注册账号，</w:t>
      </w:r>
      <w:r>
        <w:rPr>
          <w:rFonts w:hint="eastAsia"/>
          <w:b/>
          <w:bCs/>
          <w:kern w:val="0"/>
          <w:sz w:val="24"/>
        </w:rPr>
        <w:t>注册完成后登录系统并完善个人信息</w:t>
      </w:r>
      <w:r>
        <w:rPr>
          <w:rFonts w:hint="eastAsia"/>
          <w:kern w:val="0"/>
          <w:sz w:val="24"/>
        </w:rPr>
        <w:t>（包括：个人基本</w:t>
      </w:r>
      <w:bookmarkStart w:id="0" w:name="_GoBack"/>
      <w:bookmarkEnd w:id="0"/>
      <w:r>
        <w:rPr>
          <w:rFonts w:hint="eastAsia"/>
          <w:kern w:val="0"/>
          <w:sz w:val="24"/>
        </w:rPr>
        <w:t>身份信息、普通话证书信息、学历学籍信息、学位证书信息、已取得教师资格证书信息）。</w:t>
      </w:r>
      <w:r>
        <w:rPr>
          <w:rFonts w:hint="eastAsia"/>
          <w:b/>
          <w:bCs/>
          <w:kern w:val="0"/>
          <w:sz w:val="24"/>
        </w:rPr>
        <w:t>完成信息录入之后点击业务平台进行教师资格认定报名</w:t>
      </w:r>
      <w:r>
        <w:rPr>
          <w:rFonts w:hint="eastAsia"/>
          <w:kern w:val="0"/>
          <w:sz w:val="24"/>
        </w:rPr>
        <w:t>，请根据系统提示进行操作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b/>
          <w:bCs/>
          <w:color w:val="FF0000"/>
          <w:sz w:val="24"/>
          <w:szCs w:val="24"/>
        </w:rPr>
        <w:t>考试形式</w:t>
      </w:r>
      <w:r>
        <w:rPr>
          <w:rFonts w:hint="eastAsia" w:ascii="宋体" w:hAnsi="宋体" w:eastAsia="宋体" w:cs="宋体"/>
          <w:sz w:val="24"/>
          <w:szCs w:val="24"/>
        </w:rPr>
        <w:t>”选择“非国家统一考试（含免考）”；“</w:t>
      </w:r>
      <w:r>
        <w:rPr>
          <w:rFonts w:hint="eastAsia" w:ascii="宋体" w:hAnsi="宋体" w:eastAsia="宋体" w:cs="宋体"/>
          <w:b/>
          <w:bCs/>
          <w:color w:val="FF0000"/>
          <w:sz w:val="24"/>
          <w:szCs w:val="24"/>
        </w:rPr>
        <w:t>资格种类</w:t>
      </w:r>
      <w:r>
        <w:rPr>
          <w:rFonts w:hint="eastAsia" w:ascii="宋体" w:hAnsi="宋体" w:eastAsia="宋体" w:cs="宋体"/>
          <w:sz w:val="24"/>
          <w:szCs w:val="24"/>
        </w:rPr>
        <w:t>”选择“高等学校教师资格”；</w:t>
      </w:r>
      <w:r>
        <w:rPr>
          <w:rFonts w:hint="eastAsia" w:ascii="宋体" w:hAnsi="宋体" w:eastAsia="宋体" w:cs="宋体"/>
          <w:b/>
          <w:bCs/>
          <w:color w:val="FF0000"/>
          <w:sz w:val="24"/>
          <w:szCs w:val="24"/>
        </w:rPr>
        <w:t>省份</w:t>
      </w:r>
      <w:r>
        <w:rPr>
          <w:rFonts w:hint="eastAsia" w:ascii="宋体" w:hAnsi="宋体" w:eastAsia="宋体" w:cs="宋体"/>
          <w:sz w:val="24"/>
          <w:szCs w:val="24"/>
        </w:rPr>
        <w:t>选择“江苏省”；</w:t>
      </w:r>
      <w:r>
        <w:rPr>
          <w:rFonts w:hint="eastAsia" w:ascii="宋体" w:hAnsi="宋体" w:eastAsia="宋体" w:cs="宋体"/>
          <w:b/>
          <w:bCs/>
          <w:color w:val="FF0000"/>
          <w:sz w:val="24"/>
          <w:szCs w:val="24"/>
        </w:rPr>
        <w:t>认定机构</w:t>
      </w:r>
      <w:r>
        <w:rPr>
          <w:rFonts w:hint="eastAsia" w:ascii="宋体" w:hAnsi="宋体" w:eastAsia="宋体" w:cs="宋体"/>
          <w:sz w:val="24"/>
          <w:szCs w:val="24"/>
        </w:rPr>
        <w:t>选择“江苏省教育厅”；</w:t>
      </w:r>
      <w:r>
        <w:rPr>
          <w:rFonts w:hint="eastAsia" w:ascii="宋体" w:hAnsi="宋体" w:eastAsia="宋体" w:cs="宋体"/>
          <w:b/>
          <w:bCs/>
          <w:color w:val="FF0000"/>
          <w:sz w:val="24"/>
          <w:szCs w:val="24"/>
        </w:rPr>
        <w:t>确认点</w:t>
      </w:r>
      <w:r>
        <w:rPr>
          <w:rFonts w:hint="eastAsia" w:ascii="宋体" w:hAnsi="宋体" w:eastAsia="宋体" w:cs="宋体"/>
          <w:sz w:val="24"/>
          <w:szCs w:val="24"/>
        </w:rPr>
        <w:t>选择“</w:t>
      </w:r>
      <w:r>
        <w:rPr>
          <w:rFonts w:hint="eastAsia" w:ascii="宋体" w:hAnsi="宋体" w:eastAsia="宋体" w:cs="宋体"/>
          <w:sz w:val="24"/>
          <w:szCs w:val="24"/>
          <w:lang w:val="en-US" w:eastAsia="zh-CN"/>
        </w:rPr>
        <w:t>南京中医药</w:t>
      </w:r>
      <w:r>
        <w:rPr>
          <w:rFonts w:hint="eastAsia" w:ascii="宋体" w:hAnsi="宋体" w:eastAsia="宋体" w:cs="宋体"/>
          <w:sz w:val="24"/>
          <w:szCs w:val="24"/>
        </w:rPr>
        <w:t>大学”</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附属医院申报人员选择南京中医药大学各附属医院确认点</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b/>
          <w:bCs/>
          <w:color w:val="FF0000"/>
          <w:sz w:val="24"/>
          <w:szCs w:val="24"/>
        </w:rPr>
        <w:t>申请地类型</w:t>
      </w:r>
      <w:r>
        <w:rPr>
          <w:rFonts w:hint="eastAsia" w:ascii="宋体" w:hAnsi="宋体" w:eastAsia="宋体" w:cs="宋体"/>
          <w:sz w:val="24"/>
          <w:szCs w:val="24"/>
        </w:rPr>
        <w:t>”选择：江苏南京。</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w:t>
      </w:r>
      <w:r>
        <w:rPr>
          <w:rFonts w:hint="eastAsia" w:ascii="宋体" w:hAnsi="宋体" w:eastAsia="宋体" w:cs="宋体"/>
          <w:b/>
          <w:bCs/>
          <w:color w:val="FF0000"/>
          <w:sz w:val="24"/>
          <w:szCs w:val="24"/>
        </w:rPr>
        <w:t>申请任教学科</w:t>
      </w:r>
      <w:r>
        <w:rPr>
          <w:rFonts w:hint="eastAsia" w:ascii="宋体" w:hAnsi="宋体" w:eastAsia="宋体" w:cs="宋体"/>
          <w:sz w:val="24"/>
          <w:szCs w:val="24"/>
        </w:rPr>
        <w:t>”在学科大类下选择一个</w:t>
      </w:r>
      <w:r>
        <w:rPr>
          <w:rFonts w:hint="eastAsia" w:ascii="宋体" w:hAnsi="宋体" w:eastAsia="宋体" w:cs="宋体"/>
          <w:sz w:val="24"/>
          <w:szCs w:val="24"/>
          <w:lang w:val="en-US" w:eastAsia="zh-CN"/>
        </w:rPr>
        <w:t>具体</w:t>
      </w:r>
      <w:r>
        <w:rPr>
          <w:rFonts w:hint="eastAsia" w:ascii="宋体" w:hAnsi="宋体" w:eastAsia="宋体" w:cs="宋体"/>
          <w:sz w:val="24"/>
          <w:szCs w:val="24"/>
        </w:rPr>
        <w:t>学科，</w:t>
      </w:r>
      <w:r>
        <w:rPr>
          <w:rFonts w:hint="eastAsia" w:ascii="宋体" w:hAnsi="宋体" w:eastAsia="宋体" w:cs="宋体"/>
          <w:b/>
          <w:bCs/>
          <w:sz w:val="24"/>
          <w:szCs w:val="24"/>
        </w:rPr>
        <w:t>不得直接选学科大类</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所选学科</w:t>
      </w:r>
      <w:r>
        <w:rPr>
          <w:rFonts w:hint="eastAsia" w:ascii="宋体" w:hAnsi="宋体" w:eastAsia="宋体" w:cs="宋体"/>
          <w:sz w:val="24"/>
          <w:szCs w:val="24"/>
        </w:rPr>
        <w:t>原则上应与本人所学专业或主要任教学科相一致，纸质材料袋封面任教学科与系统选择学科一致；</w:t>
      </w:r>
      <w:r>
        <w:rPr>
          <w:rFonts w:hint="eastAsia" w:ascii="宋体" w:hAnsi="宋体" w:eastAsia="宋体" w:cs="宋体"/>
          <w:b/>
          <w:bCs/>
          <w:color w:val="FF0000"/>
          <w:sz w:val="24"/>
          <w:szCs w:val="24"/>
        </w:rPr>
        <w:t>专职辅导员</w:t>
      </w:r>
      <w:r>
        <w:rPr>
          <w:rFonts w:hint="eastAsia" w:ascii="宋体" w:hAnsi="宋体" w:eastAsia="宋体" w:cs="宋体"/>
          <w:b/>
          <w:bCs/>
          <w:color w:val="FF0000"/>
          <w:sz w:val="24"/>
          <w:szCs w:val="24"/>
          <w:lang w:val="en-US" w:eastAsia="zh-CN"/>
        </w:rPr>
        <w:t xml:space="preserve"> </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现从事职业</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一栏选择“在职教学人员”、“</w:t>
      </w:r>
      <w:r>
        <w:rPr>
          <w:rFonts w:hint="eastAsia" w:ascii="宋体" w:hAnsi="宋体" w:eastAsia="宋体" w:cs="宋体"/>
          <w:sz w:val="24"/>
          <w:szCs w:val="24"/>
        </w:rPr>
        <w:t>任教学科</w:t>
      </w:r>
      <w:r>
        <w:rPr>
          <w:rFonts w:hint="eastAsia" w:ascii="宋体" w:hAnsi="宋体" w:eastAsia="宋体" w:cs="宋体"/>
          <w:sz w:val="24"/>
          <w:szCs w:val="24"/>
          <w:lang w:eastAsia="zh-CN"/>
        </w:rPr>
        <w:t>”</w:t>
      </w:r>
      <w:r>
        <w:rPr>
          <w:rFonts w:hint="eastAsia" w:ascii="宋体" w:hAnsi="宋体" w:eastAsia="宋体" w:cs="宋体"/>
          <w:sz w:val="24"/>
          <w:szCs w:val="24"/>
        </w:rPr>
        <w:t>原则上为思想政治教育</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法学”--“政治学”--“思想政治教育”）</w:t>
      </w:r>
      <w:r>
        <w:rPr>
          <w:rFonts w:hint="eastAsia" w:ascii="宋体" w:hAnsi="宋体" w:eastAsia="宋体" w:cs="宋体"/>
          <w:sz w:val="24"/>
          <w:szCs w:val="24"/>
        </w:rPr>
        <w:t>；</w:t>
      </w:r>
    </w:p>
    <w:p>
      <w:pPr>
        <w:keepNext w:val="0"/>
        <w:keepLines w:val="0"/>
        <w:pageBreakBefore w:val="0"/>
        <w:widowControl w:val="0"/>
        <w:numPr>
          <w:ilvl w:val="0"/>
          <w:numId w:val="4"/>
        </w:numPr>
        <w:kinsoku/>
        <w:wordWrap/>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b/>
          <w:bCs/>
          <w:color w:val="FF0000"/>
          <w:sz w:val="24"/>
          <w:szCs w:val="24"/>
          <w:lang w:val="en-US" w:eastAsia="zh-CN"/>
        </w:rPr>
        <w:t>工作单位</w:t>
      </w:r>
      <w:r>
        <w:rPr>
          <w:rFonts w:hint="eastAsia" w:ascii="宋体" w:hAnsi="宋体" w:eastAsia="宋体" w:cs="宋体"/>
          <w:sz w:val="24"/>
          <w:szCs w:val="24"/>
          <w:lang w:val="en-US" w:eastAsia="zh-CN"/>
        </w:rPr>
        <w:t>”</w:t>
      </w:r>
      <w:r>
        <w:rPr>
          <w:rFonts w:hint="eastAsia" w:ascii="宋体" w:hAnsi="宋体" w:eastAsia="宋体" w:cs="宋体"/>
          <w:b/>
          <w:bCs/>
          <w:color w:val="auto"/>
          <w:sz w:val="24"/>
          <w:szCs w:val="24"/>
          <w:lang w:val="en-US" w:eastAsia="zh-CN"/>
        </w:rPr>
        <w:t>附属医院</w:t>
      </w:r>
      <w:r>
        <w:rPr>
          <w:rFonts w:hint="eastAsia" w:ascii="宋体" w:hAnsi="宋体" w:eastAsia="宋体" w:cs="宋体"/>
          <w:b w:val="0"/>
          <w:bCs w:val="0"/>
          <w:color w:val="auto"/>
          <w:sz w:val="24"/>
          <w:szCs w:val="24"/>
          <w:lang w:val="en-US" w:eastAsia="zh-CN"/>
        </w:rPr>
        <w:t>申报人员</w:t>
      </w:r>
      <w:r>
        <w:rPr>
          <w:rFonts w:hint="eastAsia" w:ascii="宋体" w:hAnsi="宋体" w:eastAsia="宋体" w:cs="宋体"/>
          <w:sz w:val="24"/>
          <w:szCs w:val="24"/>
          <w:lang w:val="en-US" w:eastAsia="zh-CN"/>
        </w:rPr>
        <w:t>工作单位按照</w:t>
      </w:r>
      <w:r>
        <w:rPr>
          <w:rFonts w:hint="eastAsia" w:ascii="宋体" w:hAnsi="宋体" w:eastAsia="宋体" w:cs="宋体"/>
          <w:b/>
          <w:bCs/>
          <w:color w:val="auto"/>
          <w:sz w:val="24"/>
          <w:szCs w:val="24"/>
          <w:lang w:val="en-US" w:eastAsia="zh-CN"/>
        </w:rPr>
        <w:t>规范用名</w:t>
      </w:r>
      <w:r>
        <w:rPr>
          <w:rFonts w:hint="eastAsia" w:ascii="宋体" w:hAnsi="宋体" w:eastAsia="宋体" w:cs="宋体"/>
          <w:sz w:val="24"/>
          <w:szCs w:val="24"/>
          <w:lang w:val="en-US" w:eastAsia="zh-CN"/>
        </w:rPr>
        <w:t>填写，如“南京中医药大学**附属医院（**医院）”；</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b/>
          <w:bCs/>
          <w:color w:val="FF0000"/>
          <w:sz w:val="24"/>
          <w:szCs w:val="24"/>
          <w:lang w:val="en-US" w:eastAsia="zh-CN"/>
        </w:rPr>
        <w:t>个人简历</w:t>
      </w:r>
      <w:r>
        <w:rPr>
          <w:rFonts w:hint="eastAsia" w:ascii="宋体" w:hAnsi="宋体" w:eastAsia="宋体" w:cs="宋体"/>
          <w:sz w:val="24"/>
          <w:szCs w:val="24"/>
          <w:lang w:eastAsia="zh-CN"/>
        </w:rPr>
        <w:t>”学习和工作经历</w:t>
      </w:r>
      <w:r>
        <w:rPr>
          <w:rFonts w:hint="eastAsia" w:ascii="宋体" w:hAnsi="宋体" w:eastAsia="宋体" w:cs="宋体"/>
          <w:b/>
          <w:bCs/>
          <w:sz w:val="24"/>
          <w:szCs w:val="24"/>
          <w:lang w:eastAsia="zh-CN"/>
        </w:rPr>
        <w:t>从今开始，倒序填写，必须填写到现阶段</w:t>
      </w:r>
      <w:r>
        <w:rPr>
          <w:rFonts w:hint="eastAsia" w:ascii="宋体" w:hAnsi="宋体" w:eastAsia="宋体" w:cs="宋体"/>
          <w:sz w:val="24"/>
          <w:szCs w:val="24"/>
          <w:lang w:eastAsia="zh-CN"/>
        </w:rPr>
        <w:t>，至少两项，不得空项。填写高等教育学习经历时在“</w:t>
      </w:r>
      <w:r>
        <w:rPr>
          <w:rFonts w:hint="eastAsia" w:ascii="宋体" w:hAnsi="宋体" w:eastAsia="宋体" w:cs="宋体"/>
          <w:b/>
          <w:bCs/>
          <w:sz w:val="24"/>
          <w:szCs w:val="24"/>
          <w:lang w:eastAsia="zh-CN"/>
        </w:rPr>
        <w:t>职务</w:t>
      </w:r>
      <w:r>
        <w:rPr>
          <w:rFonts w:hint="eastAsia" w:ascii="宋体" w:hAnsi="宋体" w:eastAsia="宋体" w:cs="宋体"/>
          <w:sz w:val="24"/>
          <w:szCs w:val="24"/>
          <w:lang w:eastAsia="zh-CN"/>
        </w:rPr>
        <w:t>”中注明</w:t>
      </w:r>
      <w:r>
        <w:rPr>
          <w:rFonts w:hint="eastAsia" w:ascii="宋体" w:hAnsi="宋体" w:eastAsia="宋体" w:cs="宋体"/>
          <w:b/>
          <w:bCs/>
          <w:sz w:val="24"/>
          <w:szCs w:val="24"/>
          <w:lang w:eastAsia="zh-CN"/>
        </w:rPr>
        <w:t>学习形式</w:t>
      </w:r>
      <w:r>
        <w:rPr>
          <w:rFonts w:hint="eastAsia" w:ascii="宋体" w:hAnsi="宋体" w:eastAsia="宋体" w:cs="宋体"/>
          <w:sz w:val="24"/>
          <w:szCs w:val="24"/>
          <w:lang w:eastAsia="zh-CN"/>
        </w:rPr>
        <w:t>（如全日制、成人、电大、函授、自考、网络等）及</w:t>
      </w:r>
      <w:r>
        <w:rPr>
          <w:rFonts w:hint="eastAsia" w:ascii="宋体" w:hAnsi="宋体" w:eastAsia="宋体" w:cs="宋体"/>
          <w:b/>
          <w:bCs/>
          <w:sz w:val="24"/>
          <w:szCs w:val="24"/>
          <w:lang w:eastAsia="zh-CN"/>
        </w:rPr>
        <w:t>学历层次</w:t>
      </w:r>
      <w:r>
        <w:rPr>
          <w:rFonts w:hint="eastAsia" w:ascii="宋体" w:hAnsi="宋体" w:eastAsia="宋体" w:cs="宋体"/>
          <w:sz w:val="24"/>
          <w:szCs w:val="24"/>
          <w:lang w:eastAsia="zh-CN"/>
        </w:rPr>
        <w:t>（研究生、本科、大专等）。“</w:t>
      </w:r>
      <w:r>
        <w:rPr>
          <w:rFonts w:hint="eastAsia" w:ascii="宋体" w:hAnsi="宋体" w:eastAsia="宋体" w:cs="宋体"/>
          <w:b/>
          <w:bCs/>
          <w:sz w:val="24"/>
          <w:szCs w:val="24"/>
          <w:lang w:eastAsia="zh-CN"/>
        </w:rPr>
        <w:t>最高学位</w:t>
      </w:r>
      <w:r>
        <w:rPr>
          <w:rFonts w:hint="eastAsia" w:ascii="宋体" w:hAnsi="宋体" w:eastAsia="宋体" w:cs="宋体"/>
          <w:sz w:val="24"/>
          <w:szCs w:val="24"/>
          <w:lang w:eastAsia="zh-CN"/>
        </w:rPr>
        <w:t>”：填写博士、硕士、学士或无学位，“</w:t>
      </w:r>
      <w:r>
        <w:rPr>
          <w:rFonts w:hint="eastAsia" w:ascii="宋体" w:hAnsi="宋体" w:eastAsia="宋体" w:cs="宋体"/>
          <w:b/>
          <w:bCs/>
          <w:sz w:val="24"/>
          <w:szCs w:val="24"/>
          <w:lang w:eastAsia="zh-CN"/>
        </w:rPr>
        <w:t>最高学历</w:t>
      </w:r>
      <w:r>
        <w:rPr>
          <w:rFonts w:hint="eastAsia" w:ascii="宋体" w:hAnsi="宋体" w:eastAsia="宋体" w:cs="宋体"/>
          <w:sz w:val="24"/>
          <w:szCs w:val="24"/>
          <w:lang w:eastAsia="zh-CN"/>
        </w:rPr>
        <w:t>”：填写研究生或大学本科；</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提交认定申请一栏：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在提交信息页面，您将看到申报提醒，请仔细阅读，并牢记</w:t>
      </w:r>
      <w:r>
        <w:rPr>
          <w:rFonts w:hint="eastAsia" w:ascii="宋体" w:hAnsi="宋体" w:cs="宋体"/>
          <w:b/>
          <w:bCs/>
          <w:sz w:val="24"/>
          <w:szCs w:val="24"/>
          <w:lang w:val="en-US" w:eastAsia="zh-CN"/>
        </w:rPr>
        <w:t>材料</w:t>
      </w:r>
      <w:r>
        <w:rPr>
          <w:rFonts w:hint="eastAsia" w:ascii="宋体" w:hAnsi="宋体" w:eastAsia="宋体" w:cs="宋体"/>
          <w:b/>
          <w:bCs/>
          <w:sz w:val="24"/>
          <w:szCs w:val="24"/>
          <w:lang w:eastAsia="zh-CN"/>
        </w:rPr>
        <w:t>确认的时间，确认点信息等</w:t>
      </w:r>
      <w:r>
        <w:rPr>
          <w:rFonts w:hint="eastAsia" w:ascii="宋体" w:hAnsi="宋体" w:eastAsia="宋体" w:cs="宋体"/>
          <w:sz w:val="24"/>
          <w:szCs w:val="24"/>
          <w:lang w:eastAsia="zh-CN"/>
        </w:rPr>
        <w:t>，请自己阅读个人承诺，并在页面下方勾选是否同意，如</w:t>
      </w:r>
      <w:r>
        <w:rPr>
          <w:rFonts w:hint="eastAsia" w:ascii="宋体" w:hAnsi="宋体" w:eastAsia="宋体" w:cs="宋体"/>
          <w:b/>
          <w:bCs/>
          <w:sz w:val="24"/>
          <w:szCs w:val="24"/>
          <w:lang w:eastAsia="zh-CN"/>
        </w:rPr>
        <w:t>选择的不同意</w:t>
      </w:r>
      <w:r>
        <w:rPr>
          <w:rFonts w:hint="eastAsia" w:ascii="宋体" w:hAnsi="宋体" w:eastAsia="宋体" w:cs="宋体"/>
          <w:sz w:val="24"/>
          <w:szCs w:val="24"/>
          <w:lang w:eastAsia="zh-CN"/>
        </w:rPr>
        <w:t>，点击提交按钮，您将放弃本次报名，返回业务平台；</w:t>
      </w:r>
      <w:r>
        <w:rPr>
          <w:rFonts w:hint="eastAsia" w:ascii="宋体" w:hAnsi="宋体" w:eastAsia="宋体" w:cs="宋体"/>
          <w:b/>
          <w:bCs/>
          <w:sz w:val="24"/>
          <w:szCs w:val="24"/>
          <w:lang w:eastAsia="zh-CN"/>
        </w:rPr>
        <w:t>选择同意</w:t>
      </w:r>
      <w:r>
        <w:rPr>
          <w:rFonts w:hint="eastAsia" w:ascii="宋体" w:hAnsi="宋体" w:eastAsia="宋体" w:cs="宋体"/>
          <w:sz w:val="24"/>
          <w:szCs w:val="24"/>
          <w:lang w:eastAsia="zh-CN"/>
        </w:rPr>
        <w:t>，点击提交按钮，您将完成本次报名。提交成功后，请申请人</w:t>
      </w:r>
      <w:r>
        <w:rPr>
          <w:rFonts w:hint="eastAsia" w:ascii="宋体" w:hAnsi="宋体" w:eastAsia="宋体" w:cs="宋体"/>
          <w:b/>
          <w:bCs/>
          <w:sz w:val="24"/>
          <w:szCs w:val="24"/>
          <w:lang w:eastAsia="zh-CN"/>
        </w:rPr>
        <w:t>牢记报名所填写的姓名、身份证号、密码、邮箱地址</w:t>
      </w:r>
      <w:r>
        <w:rPr>
          <w:rFonts w:hint="eastAsia" w:ascii="宋体" w:hAnsi="宋体" w:eastAsia="宋体" w:cs="宋体"/>
          <w:sz w:val="24"/>
          <w:szCs w:val="24"/>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申请人可在</w:t>
      </w:r>
      <w:r>
        <w:rPr>
          <w:rFonts w:hint="eastAsia" w:ascii="宋体" w:hAnsi="宋体" w:cs="宋体"/>
          <w:sz w:val="24"/>
          <w:szCs w:val="24"/>
          <w:lang w:val="en-US" w:eastAsia="zh-CN"/>
        </w:rPr>
        <w:t>材料</w:t>
      </w:r>
      <w:r>
        <w:rPr>
          <w:rFonts w:hint="eastAsia" w:ascii="宋体" w:hAnsi="宋体" w:eastAsia="宋体" w:cs="宋体"/>
          <w:sz w:val="24"/>
          <w:szCs w:val="24"/>
          <w:lang w:eastAsia="zh-CN"/>
        </w:rPr>
        <w:t>确认前登录网上申报系统，对申报信息进行修改。</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b/>
          <w:bCs/>
          <w:color w:val="FF0000"/>
          <w:sz w:val="24"/>
          <w:szCs w:val="24"/>
          <w:lang w:val="en-US" w:eastAsia="zh-CN"/>
        </w:rPr>
        <w:t>健康状况</w:t>
      </w:r>
      <w:r>
        <w:rPr>
          <w:rFonts w:hint="eastAsia" w:ascii="宋体" w:hAnsi="宋体" w:eastAsia="宋体" w:cs="宋体"/>
          <w:sz w:val="24"/>
          <w:szCs w:val="24"/>
          <w:lang w:eastAsia="zh-CN"/>
        </w:rPr>
        <w:t>”：体检合格者填写“合格”；</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b/>
          <w:bCs/>
          <w:color w:val="FF0000"/>
          <w:sz w:val="24"/>
          <w:szCs w:val="24"/>
          <w:lang w:val="en-US" w:eastAsia="zh-CN"/>
        </w:rPr>
        <w:t>教育教学能力测评结果</w:t>
      </w:r>
      <w:r>
        <w:rPr>
          <w:rFonts w:hint="eastAsia" w:ascii="宋体" w:hAnsi="宋体" w:eastAsia="宋体" w:cs="宋体"/>
          <w:sz w:val="24"/>
          <w:szCs w:val="24"/>
          <w:lang w:eastAsia="zh-CN"/>
        </w:rPr>
        <w:t>”一栏的填写：以分数的形式反映测试结果，符合免测条件的填写“</w:t>
      </w:r>
      <w:r>
        <w:rPr>
          <w:rFonts w:hint="eastAsia" w:ascii="宋体" w:hAnsi="宋体" w:eastAsia="宋体" w:cs="宋体"/>
          <w:b/>
          <w:bCs/>
          <w:color w:val="FF0000"/>
          <w:sz w:val="24"/>
          <w:szCs w:val="24"/>
          <w:lang w:val="en-US" w:eastAsia="zh-CN"/>
        </w:rPr>
        <w:t>免测</w:t>
      </w:r>
      <w:r>
        <w:rPr>
          <w:rFonts w:hint="eastAsia" w:ascii="宋体" w:hAnsi="宋体" w:eastAsia="宋体" w:cs="宋体"/>
          <w:sz w:val="24"/>
          <w:szCs w:val="24"/>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网上报名结束后，申请人将所需材料及网报的</w:t>
      </w:r>
      <w:r>
        <w:rPr>
          <w:rFonts w:hint="eastAsia" w:ascii="宋体" w:hAnsi="宋体" w:eastAsia="宋体" w:cs="宋体"/>
          <w:b/>
          <w:bCs/>
          <w:color w:val="FF0000"/>
          <w:sz w:val="24"/>
          <w:szCs w:val="24"/>
          <w:lang w:eastAsia="zh-CN"/>
        </w:rPr>
        <w:t>报名号</w:t>
      </w:r>
      <w:r>
        <w:rPr>
          <w:rFonts w:hint="eastAsia" w:ascii="宋体" w:hAnsi="宋体" w:eastAsia="宋体" w:cs="宋体"/>
          <w:b/>
          <w:bCs/>
          <w:sz w:val="24"/>
          <w:szCs w:val="24"/>
          <w:lang w:eastAsia="zh-CN"/>
        </w:rPr>
        <w:t>报到所在部门</w:t>
      </w:r>
      <w:r>
        <w:rPr>
          <w:rFonts w:hint="eastAsia" w:ascii="宋体" w:hAnsi="宋体" w:eastAsia="宋体" w:cs="宋体"/>
          <w:sz w:val="24"/>
          <w:szCs w:val="24"/>
          <w:lang w:eastAsia="zh-CN"/>
        </w:rPr>
        <w:t>。</w:t>
      </w:r>
    </w:p>
    <w:p>
      <w:pPr>
        <w:widowControl/>
        <w:spacing w:line="500" w:lineRule="exact"/>
        <w:jc w:val="left"/>
        <w:rPr>
          <w:kern w:val="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Segoe Script">
    <w:panose1 w:val="030B0504020000000003"/>
    <w:charset w:val="00"/>
    <w:family w:val="auto"/>
    <w:pitch w:val="default"/>
    <w:sig w:usb0="0000028F"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01B948"/>
    <w:multiLevelType w:val="multilevel"/>
    <w:tmpl w:val="EF01B94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tabs>
          <w:tab w:val="left" w:pos="840"/>
        </w:tabs>
        <w:ind w:left="840" w:leftChars="0" w:hanging="420" w:firstLineChars="0"/>
      </w:pPr>
      <w:rPr>
        <w:rFonts w:hint="default" w:ascii="Wingdings" w:hAnsi="Wingdings"/>
      </w:rPr>
    </w:lvl>
    <w:lvl w:ilvl="2" w:tentative="0">
      <w:start w:val="1"/>
      <w:numFmt w:val="bullet"/>
      <w:lvlText w:val=""/>
      <w:lvlJc w:val="left"/>
      <w:pPr>
        <w:tabs>
          <w:tab w:val="left" w:pos="1260"/>
        </w:tabs>
        <w:ind w:left="1260" w:leftChars="0" w:hanging="420" w:firstLineChars="0"/>
      </w:pPr>
      <w:rPr>
        <w:rFonts w:hint="default" w:ascii="Wingdings" w:hAnsi="Wingdings"/>
      </w:rPr>
    </w:lvl>
    <w:lvl w:ilvl="3" w:tentative="0">
      <w:start w:val="1"/>
      <w:numFmt w:val="bullet"/>
      <w:lvlText w:val=""/>
      <w:lvlJc w:val="left"/>
      <w:pPr>
        <w:tabs>
          <w:tab w:val="left" w:pos="1680"/>
        </w:tabs>
        <w:ind w:left="1680" w:leftChars="0" w:hanging="420" w:firstLineChars="0"/>
      </w:pPr>
      <w:rPr>
        <w:rFonts w:hint="default" w:ascii="Wingdings" w:hAnsi="Wingdings"/>
      </w:rPr>
    </w:lvl>
    <w:lvl w:ilvl="4" w:tentative="0">
      <w:start w:val="1"/>
      <w:numFmt w:val="bullet"/>
      <w:lvlText w:val=""/>
      <w:lvlJc w:val="left"/>
      <w:pPr>
        <w:tabs>
          <w:tab w:val="left" w:pos="2100"/>
        </w:tabs>
        <w:ind w:left="2100" w:leftChars="0" w:hanging="420" w:firstLineChars="0"/>
      </w:pPr>
      <w:rPr>
        <w:rFonts w:hint="default" w:ascii="Wingdings" w:hAnsi="Wingdings"/>
      </w:rPr>
    </w:lvl>
    <w:lvl w:ilvl="5" w:tentative="0">
      <w:start w:val="1"/>
      <w:numFmt w:val="bullet"/>
      <w:lvlText w:val=""/>
      <w:lvlJc w:val="left"/>
      <w:pPr>
        <w:tabs>
          <w:tab w:val="left" w:pos="2520"/>
        </w:tabs>
        <w:ind w:left="2520" w:leftChars="0" w:hanging="420" w:firstLineChars="0"/>
      </w:pPr>
      <w:rPr>
        <w:rFonts w:hint="default" w:ascii="Wingdings" w:hAnsi="Wingdings"/>
      </w:rPr>
    </w:lvl>
    <w:lvl w:ilvl="6" w:tentative="0">
      <w:start w:val="1"/>
      <w:numFmt w:val="bullet"/>
      <w:lvlText w:val=""/>
      <w:lvlJc w:val="left"/>
      <w:pPr>
        <w:tabs>
          <w:tab w:val="left" w:pos="2940"/>
        </w:tabs>
        <w:ind w:left="2940" w:leftChars="0" w:hanging="420" w:firstLineChars="0"/>
      </w:pPr>
      <w:rPr>
        <w:rFonts w:hint="default" w:ascii="Wingdings" w:hAnsi="Wingdings"/>
      </w:rPr>
    </w:lvl>
    <w:lvl w:ilvl="7" w:tentative="0">
      <w:start w:val="1"/>
      <w:numFmt w:val="bullet"/>
      <w:lvlText w:val=""/>
      <w:lvlJc w:val="left"/>
      <w:pPr>
        <w:tabs>
          <w:tab w:val="left" w:pos="3360"/>
        </w:tabs>
        <w:ind w:left="3360" w:leftChars="0" w:hanging="420" w:firstLineChars="0"/>
      </w:pPr>
      <w:rPr>
        <w:rFonts w:hint="default" w:ascii="Wingdings" w:hAnsi="Wingdings"/>
      </w:rPr>
    </w:lvl>
    <w:lvl w:ilvl="8" w:tentative="0">
      <w:start w:val="1"/>
      <w:numFmt w:val="bullet"/>
      <w:lvlText w:val=""/>
      <w:lvlJc w:val="left"/>
      <w:pPr>
        <w:tabs>
          <w:tab w:val="left" w:pos="3780"/>
        </w:tabs>
        <w:ind w:left="3780" w:leftChars="0" w:hanging="420" w:firstLineChars="0"/>
      </w:pPr>
      <w:rPr>
        <w:rFonts w:hint="default" w:ascii="Wingdings" w:hAnsi="Wingdings"/>
      </w:rPr>
    </w:lvl>
  </w:abstractNum>
  <w:abstractNum w:abstractNumId="1">
    <w:nsid w:val="04AFB12C"/>
    <w:multiLevelType w:val="singleLevel"/>
    <w:tmpl w:val="04AFB12C"/>
    <w:lvl w:ilvl="0" w:tentative="0">
      <w:start w:val="1"/>
      <w:numFmt w:val="decimal"/>
      <w:lvlText w:val="%1."/>
      <w:lvlJc w:val="left"/>
      <w:pPr>
        <w:ind w:left="425" w:hanging="425"/>
      </w:pPr>
      <w:rPr>
        <w:rFonts w:hint="default"/>
      </w:rPr>
    </w:lvl>
  </w:abstractNum>
  <w:abstractNum w:abstractNumId="2">
    <w:nsid w:val="4A3C185C"/>
    <w:multiLevelType w:val="multilevel"/>
    <w:tmpl w:val="4A3C185C"/>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6668EEDE"/>
    <w:multiLevelType w:val="singleLevel"/>
    <w:tmpl w:val="6668EEDE"/>
    <w:lvl w:ilvl="0" w:tentative="0">
      <w:start w:val="1"/>
      <w:numFmt w:val="bullet"/>
      <w:lvlText w:val=""/>
      <w:lvlJc w:val="left"/>
      <w:pPr>
        <w:ind w:left="420" w:hanging="420"/>
      </w:pPr>
      <w:rPr>
        <w:rFonts w:hint="default" w:ascii="Wingdings" w:hAnsi="Wingdings"/>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424"/>
    <w:rsid w:val="00022881"/>
    <w:rsid w:val="0002302C"/>
    <w:rsid w:val="00055DF6"/>
    <w:rsid w:val="000674D5"/>
    <w:rsid w:val="000815FF"/>
    <w:rsid w:val="000B3EBD"/>
    <w:rsid w:val="000B4C6E"/>
    <w:rsid w:val="00106A1B"/>
    <w:rsid w:val="00143E77"/>
    <w:rsid w:val="0015180E"/>
    <w:rsid w:val="0019601A"/>
    <w:rsid w:val="001960B0"/>
    <w:rsid w:val="001E193A"/>
    <w:rsid w:val="002043C0"/>
    <w:rsid w:val="00242981"/>
    <w:rsid w:val="00261544"/>
    <w:rsid w:val="00285B67"/>
    <w:rsid w:val="002911E8"/>
    <w:rsid w:val="002B65D8"/>
    <w:rsid w:val="002C168F"/>
    <w:rsid w:val="00383DF2"/>
    <w:rsid w:val="00393BE4"/>
    <w:rsid w:val="003E31D2"/>
    <w:rsid w:val="00413FF5"/>
    <w:rsid w:val="0047771E"/>
    <w:rsid w:val="00485647"/>
    <w:rsid w:val="004B762A"/>
    <w:rsid w:val="004C6F77"/>
    <w:rsid w:val="00504CEC"/>
    <w:rsid w:val="005206C3"/>
    <w:rsid w:val="00521522"/>
    <w:rsid w:val="00545DF8"/>
    <w:rsid w:val="00551074"/>
    <w:rsid w:val="00563694"/>
    <w:rsid w:val="00631D95"/>
    <w:rsid w:val="00696C6A"/>
    <w:rsid w:val="006E1986"/>
    <w:rsid w:val="00744124"/>
    <w:rsid w:val="00755A86"/>
    <w:rsid w:val="0077020B"/>
    <w:rsid w:val="007825C3"/>
    <w:rsid w:val="00792164"/>
    <w:rsid w:val="007C1408"/>
    <w:rsid w:val="007E4813"/>
    <w:rsid w:val="00802E0A"/>
    <w:rsid w:val="00871943"/>
    <w:rsid w:val="008C0ADE"/>
    <w:rsid w:val="009A5E8A"/>
    <w:rsid w:val="009B1E9B"/>
    <w:rsid w:val="009C0366"/>
    <w:rsid w:val="009D045F"/>
    <w:rsid w:val="009D05CC"/>
    <w:rsid w:val="009E1C47"/>
    <w:rsid w:val="00A22174"/>
    <w:rsid w:val="00A41082"/>
    <w:rsid w:val="00A4628E"/>
    <w:rsid w:val="00A81690"/>
    <w:rsid w:val="00AD1424"/>
    <w:rsid w:val="00B04449"/>
    <w:rsid w:val="00B10405"/>
    <w:rsid w:val="00B618C3"/>
    <w:rsid w:val="00BD0C17"/>
    <w:rsid w:val="00C0415F"/>
    <w:rsid w:val="00CB22D5"/>
    <w:rsid w:val="00D10E2B"/>
    <w:rsid w:val="00D126CE"/>
    <w:rsid w:val="00D2266F"/>
    <w:rsid w:val="00D43263"/>
    <w:rsid w:val="00DA0F61"/>
    <w:rsid w:val="00DA294F"/>
    <w:rsid w:val="00DC02B5"/>
    <w:rsid w:val="00DC12D4"/>
    <w:rsid w:val="00E401CC"/>
    <w:rsid w:val="00E55E71"/>
    <w:rsid w:val="00E9671C"/>
    <w:rsid w:val="00EA56AD"/>
    <w:rsid w:val="00ED2E19"/>
    <w:rsid w:val="00EF6065"/>
    <w:rsid w:val="00F6582D"/>
    <w:rsid w:val="00F976CA"/>
    <w:rsid w:val="08F83EE5"/>
    <w:rsid w:val="0D17194C"/>
    <w:rsid w:val="0E3A5B20"/>
    <w:rsid w:val="10087E27"/>
    <w:rsid w:val="157C56C4"/>
    <w:rsid w:val="1B4955F6"/>
    <w:rsid w:val="26D23191"/>
    <w:rsid w:val="2AF140CE"/>
    <w:rsid w:val="32A6718D"/>
    <w:rsid w:val="335D0954"/>
    <w:rsid w:val="379039EE"/>
    <w:rsid w:val="38640161"/>
    <w:rsid w:val="3A94569C"/>
    <w:rsid w:val="4108456D"/>
    <w:rsid w:val="441D78FE"/>
    <w:rsid w:val="4B3E0B03"/>
    <w:rsid w:val="4BEE1155"/>
    <w:rsid w:val="4CC02E09"/>
    <w:rsid w:val="4EE31253"/>
    <w:rsid w:val="55A84D00"/>
    <w:rsid w:val="578769A4"/>
    <w:rsid w:val="5A5E28D3"/>
    <w:rsid w:val="5C2A52BE"/>
    <w:rsid w:val="662805AA"/>
    <w:rsid w:val="666F547F"/>
    <w:rsid w:val="696B4A53"/>
    <w:rsid w:val="69AA3E59"/>
    <w:rsid w:val="69AC6AEB"/>
    <w:rsid w:val="6ADB15C1"/>
    <w:rsid w:val="73561F7D"/>
    <w:rsid w:val="747C22F9"/>
    <w:rsid w:val="760D5E1C"/>
    <w:rsid w:val="7C4371FA"/>
    <w:rsid w:val="7F8F1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1965</Words>
  <Characters>2031</Characters>
  <Lines>15</Lines>
  <Paragraphs>4</Paragraphs>
  <TotalTime>1</TotalTime>
  <ScaleCrop>false</ScaleCrop>
  <LinksUpToDate>false</LinksUpToDate>
  <CharactersWithSpaces>2034</CharactersWithSpaces>
  <Application>WPS Office_11.8.2.11978_F1E327BC-269C-435d-A152-05C5408002CA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2019-09-16T05:26:00Z</dcterms:created>
  <dc:creator>董席席</dc:creator>
  <cp:lastModifiedBy>DELL</cp:lastModifiedBy>
  <cp:lastPrinted>2022-04-14T06:22:00Z</cp:lastPrinted>
  <dcterms:modified xsi:type="dcterms:W3CDTF">2023-04-24T09:35:43Z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2052-11.8.2.11978</vt:lpwstr>
  </property>
  <property fmtid="{D5CDD505-2E9C-101B-9397-08002B2CF9AE}" pid="3" name="ICV">
    <vt:lpwstr>95D9EDF2C26E4B58BC9D46F5927820CF</vt:lpwstr>
  </property>
</Properties>
</file>